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21E04" w14:textId="77777777" w:rsidR="00EC79B1" w:rsidRDefault="00C91897" w:rsidP="001F4E5E">
      <w:pPr>
        <w:pStyle w:val="Title"/>
        <w:spacing w:after="0" w:line="240" w:lineRule="auto"/>
        <w:contextualSpacing/>
        <w:jc w:val="right"/>
        <w:rPr>
          <w:rFonts w:ascii="Helvetica" w:hAnsi="Helvetica"/>
          <w:sz w:val="32"/>
          <w:szCs w:val="32"/>
        </w:rPr>
      </w:pPr>
      <w:r w:rsidRPr="00EC79B1">
        <w:rPr>
          <w:rFonts w:ascii="Helvetica" w:hAnsi="Helvetica"/>
          <w:sz w:val="32"/>
          <w:szCs w:val="32"/>
        </w:rPr>
        <w:t xml:space="preserve">Rhetorical Traditions: </w:t>
      </w:r>
    </w:p>
    <w:p w14:paraId="53D47F38" w14:textId="221E64E5" w:rsidR="00C91897" w:rsidRPr="00EC79B1" w:rsidRDefault="00A90ED9" w:rsidP="001F4E5E">
      <w:pPr>
        <w:pStyle w:val="Title"/>
        <w:spacing w:after="0" w:line="240" w:lineRule="auto"/>
        <w:contextualSpacing/>
        <w:jc w:val="right"/>
        <w:rPr>
          <w:rFonts w:ascii="Helvetica" w:hAnsi="Helvetica"/>
          <w:sz w:val="32"/>
          <w:szCs w:val="32"/>
        </w:rPr>
      </w:pPr>
      <w:r>
        <w:rPr>
          <w:rFonts w:ascii="Helvetica" w:hAnsi="Helvetica"/>
          <w:sz w:val="32"/>
          <w:szCs w:val="32"/>
        </w:rPr>
        <w:t>Rhetoric and Philosophy</w:t>
      </w:r>
    </w:p>
    <w:p w14:paraId="1A217617" w14:textId="2A628F75" w:rsidR="00C91897" w:rsidRPr="00EC79B1" w:rsidRDefault="00723924" w:rsidP="001F4E5E">
      <w:pPr>
        <w:pStyle w:val="Title"/>
        <w:spacing w:after="0" w:line="240" w:lineRule="auto"/>
        <w:contextualSpacing/>
        <w:jc w:val="right"/>
        <w:rPr>
          <w:rFonts w:ascii="Helvetica" w:hAnsi="Helvetica"/>
          <w:sz w:val="32"/>
          <w:szCs w:val="32"/>
        </w:rPr>
      </w:pPr>
      <w:r w:rsidRPr="00EC79B1">
        <w:rPr>
          <w:rFonts w:ascii="Helvetica" w:hAnsi="Helvetica"/>
          <w:sz w:val="32"/>
          <w:szCs w:val="32"/>
        </w:rPr>
        <w:t>English 30253.01</w:t>
      </w:r>
      <w:r w:rsidR="001F4E5E">
        <w:rPr>
          <w:rFonts w:ascii="Helvetica" w:hAnsi="Helvetica"/>
          <w:sz w:val="32"/>
          <w:szCs w:val="32"/>
        </w:rPr>
        <w:t>5</w:t>
      </w:r>
    </w:p>
    <w:p w14:paraId="10BC15AB" w14:textId="05173B43" w:rsidR="00C91897" w:rsidRDefault="001F4E5E" w:rsidP="001F4E5E">
      <w:pPr>
        <w:pStyle w:val="Title"/>
        <w:spacing w:after="0" w:line="240" w:lineRule="auto"/>
        <w:contextualSpacing/>
        <w:jc w:val="right"/>
        <w:rPr>
          <w:rFonts w:ascii="Helvetica" w:hAnsi="Helvetica"/>
          <w:sz w:val="32"/>
          <w:szCs w:val="32"/>
        </w:rPr>
      </w:pPr>
      <w:r>
        <w:rPr>
          <w:rFonts w:ascii="Helvetica" w:hAnsi="Helvetica"/>
          <w:sz w:val="32"/>
          <w:szCs w:val="32"/>
        </w:rPr>
        <w:t>Fall 2016</w:t>
      </w:r>
    </w:p>
    <w:p w14:paraId="5F8B7BBF" w14:textId="7C3EECAD" w:rsidR="001F4E5E" w:rsidRDefault="001F4E5E" w:rsidP="001F4E5E">
      <w:pPr>
        <w:pStyle w:val="Title"/>
        <w:spacing w:after="0" w:line="240" w:lineRule="auto"/>
        <w:contextualSpacing/>
        <w:jc w:val="right"/>
        <w:rPr>
          <w:rFonts w:ascii="Helvetica" w:hAnsi="Helvetica"/>
          <w:sz w:val="32"/>
          <w:szCs w:val="32"/>
        </w:rPr>
      </w:pPr>
      <w:r>
        <w:rPr>
          <w:rFonts w:ascii="Helvetica" w:hAnsi="Helvetica"/>
          <w:sz w:val="32"/>
          <w:szCs w:val="32"/>
        </w:rPr>
        <w:t>TR 9:30-10:50a</w:t>
      </w:r>
    </w:p>
    <w:p w14:paraId="41412BED" w14:textId="150A90ED" w:rsidR="001F4E5E" w:rsidRPr="00EC79B1" w:rsidRDefault="001F4E5E" w:rsidP="001F4E5E">
      <w:pPr>
        <w:pStyle w:val="Title"/>
        <w:spacing w:after="0" w:line="240" w:lineRule="auto"/>
        <w:contextualSpacing/>
        <w:jc w:val="right"/>
        <w:rPr>
          <w:rFonts w:ascii="Helvetica" w:hAnsi="Helvetica"/>
          <w:sz w:val="32"/>
          <w:szCs w:val="32"/>
        </w:rPr>
      </w:pPr>
      <w:proofErr w:type="spellStart"/>
      <w:r>
        <w:rPr>
          <w:rFonts w:ascii="Helvetica" w:hAnsi="Helvetica"/>
          <w:sz w:val="32"/>
          <w:szCs w:val="32"/>
        </w:rPr>
        <w:t>Moudy</w:t>
      </w:r>
      <w:proofErr w:type="spellEnd"/>
      <w:r>
        <w:rPr>
          <w:rFonts w:ascii="Helvetica" w:hAnsi="Helvetica"/>
          <w:sz w:val="32"/>
          <w:szCs w:val="32"/>
        </w:rPr>
        <w:t xml:space="preserve"> South 204</w:t>
      </w:r>
    </w:p>
    <w:p w14:paraId="48500468" w14:textId="77777777" w:rsidR="00CE536B" w:rsidRPr="004F4B84" w:rsidRDefault="00CE536B" w:rsidP="00CE536B">
      <w:pPr>
        <w:pStyle w:val="Title"/>
        <w:spacing w:line="240" w:lineRule="auto"/>
        <w:contextualSpacing/>
        <w:jc w:val="left"/>
        <w:rPr>
          <w:rFonts w:ascii="Helvetica" w:hAnsi="Helvetica"/>
          <w:b w:val="0"/>
          <w:bCs w:val="0"/>
          <w:sz w:val="22"/>
          <w:szCs w:val="22"/>
        </w:rPr>
      </w:pPr>
    </w:p>
    <w:p w14:paraId="2B5C837B" w14:textId="77777777" w:rsidR="00C66C51" w:rsidRPr="004F4B84" w:rsidRDefault="00C66C51" w:rsidP="00CE536B">
      <w:pPr>
        <w:pStyle w:val="Title"/>
        <w:spacing w:line="240" w:lineRule="auto"/>
        <w:contextualSpacing/>
        <w:jc w:val="left"/>
        <w:rPr>
          <w:rFonts w:ascii="Helvetica" w:hAnsi="Helvetica"/>
          <w:b w:val="0"/>
          <w:bCs w:val="0"/>
          <w:sz w:val="22"/>
          <w:szCs w:val="22"/>
        </w:rPr>
        <w:sectPr w:rsidR="00C66C51" w:rsidRPr="004F4B84" w:rsidSect="005049AF">
          <w:headerReference w:type="default" r:id="rId8"/>
          <w:pgSz w:w="12240" w:h="15840"/>
          <w:pgMar w:top="1440" w:right="1440" w:bottom="1440" w:left="1440" w:header="720" w:footer="720" w:gutter="0"/>
          <w:cols w:space="720"/>
          <w:docGrid w:linePitch="360"/>
        </w:sectPr>
      </w:pPr>
    </w:p>
    <w:p w14:paraId="24286470" w14:textId="0C8AEA6D" w:rsidR="00CE536B" w:rsidRPr="004F4B84" w:rsidRDefault="00166387" w:rsidP="00CE536B">
      <w:pPr>
        <w:pStyle w:val="Title"/>
        <w:spacing w:line="240" w:lineRule="auto"/>
        <w:contextualSpacing/>
        <w:jc w:val="left"/>
        <w:rPr>
          <w:rFonts w:ascii="Helvetica" w:hAnsi="Helvetica"/>
          <w:b w:val="0"/>
          <w:sz w:val="22"/>
          <w:szCs w:val="22"/>
        </w:rPr>
      </w:pPr>
      <w:r w:rsidRPr="004F4B84">
        <w:rPr>
          <w:rFonts w:ascii="Helvetica" w:hAnsi="Helvetica"/>
          <w:b w:val="0"/>
          <w:bCs w:val="0"/>
          <w:sz w:val="22"/>
          <w:szCs w:val="22"/>
        </w:rPr>
        <w:lastRenderedPageBreak/>
        <w:t>D</w:t>
      </w:r>
      <w:r w:rsidR="00C91897" w:rsidRPr="004F4B84">
        <w:rPr>
          <w:rFonts w:ascii="Helvetica" w:hAnsi="Helvetica"/>
          <w:b w:val="0"/>
          <w:sz w:val="22"/>
          <w:szCs w:val="22"/>
        </w:rPr>
        <w:t xml:space="preserve">r. Jason Helms </w:t>
      </w:r>
      <w:r w:rsidR="00C91897" w:rsidRPr="004F4B84">
        <w:rPr>
          <w:rFonts w:ascii="Helvetica" w:hAnsi="Helvetica"/>
          <w:b w:val="0"/>
          <w:sz w:val="22"/>
          <w:szCs w:val="22"/>
        </w:rPr>
        <w:tab/>
      </w:r>
    </w:p>
    <w:p w14:paraId="770D4CA2" w14:textId="77777777" w:rsidR="00CE536B" w:rsidRPr="004F4B84" w:rsidRDefault="00C91897" w:rsidP="00CE536B">
      <w:pPr>
        <w:pStyle w:val="Title"/>
        <w:spacing w:line="240" w:lineRule="auto"/>
        <w:contextualSpacing/>
        <w:jc w:val="left"/>
        <w:rPr>
          <w:rFonts w:ascii="Helvetica" w:hAnsi="Helvetica"/>
          <w:b w:val="0"/>
          <w:sz w:val="22"/>
          <w:szCs w:val="22"/>
        </w:rPr>
      </w:pPr>
      <w:r w:rsidRPr="004F4B84">
        <w:rPr>
          <w:rFonts w:ascii="Helvetica" w:hAnsi="Helvetica"/>
          <w:b w:val="0"/>
          <w:sz w:val="22"/>
          <w:szCs w:val="22"/>
        </w:rPr>
        <w:t xml:space="preserve">317c Reed Hall </w:t>
      </w:r>
      <w:r w:rsidRPr="004F4B84">
        <w:rPr>
          <w:rFonts w:ascii="Helvetica" w:hAnsi="Helvetica" w:cs="Calibri"/>
          <w:b w:val="0"/>
          <w:sz w:val="22"/>
          <w:szCs w:val="22"/>
        </w:rPr>
        <w:tab/>
      </w:r>
      <w:r w:rsidRPr="004F4B84">
        <w:rPr>
          <w:rFonts w:ascii="Helvetica" w:hAnsi="Helvetica" w:cs="Calibri"/>
          <w:b w:val="0"/>
          <w:sz w:val="22"/>
          <w:szCs w:val="22"/>
        </w:rPr>
        <w:tab/>
      </w:r>
      <w:r w:rsidRPr="004F4B84">
        <w:rPr>
          <w:rFonts w:ascii="Helvetica" w:hAnsi="Helvetica" w:cs="Calibri"/>
          <w:b w:val="0"/>
          <w:sz w:val="22"/>
          <w:szCs w:val="22"/>
        </w:rPr>
        <w:tab/>
      </w:r>
      <w:r w:rsidRPr="004F4B84">
        <w:rPr>
          <w:rFonts w:ascii="Helvetica" w:hAnsi="Helvetica"/>
          <w:b w:val="0"/>
          <w:sz w:val="22"/>
          <w:szCs w:val="22"/>
        </w:rPr>
        <w:t xml:space="preserve"> </w:t>
      </w:r>
    </w:p>
    <w:p w14:paraId="24F78375" w14:textId="77777777" w:rsidR="00CE536B" w:rsidRPr="004F4B84" w:rsidRDefault="00C91897" w:rsidP="00CE536B">
      <w:pPr>
        <w:pStyle w:val="Title"/>
        <w:spacing w:line="240" w:lineRule="auto"/>
        <w:contextualSpacing/>
        <w:jc w:val="left"/>
        <w:rPr>
          <w:rFonts w:ascii="Helvetica" w:hAnsi="Helvetica"/>
          <w:b w:val="0"/>
          <w:sz w:val="22"/>
          <w:szCs w:val="22"/>
        </w:rPr>
      </w:pPr>
      <w:r w:rsidRPr="004F4B84">
        <w:rPr>
          <w:rFonts w:ascii="Helvetica" w:hAnsi="Helvetica"/>
          <w:b w:val="0"/>
          <w:sz w:val="22"/>
          <w:szCs w:val="22"/>
        </w:rPr>
        <w:t>817-257-7082</w:t>
      </w:r>
      <w:r w:rsidRPr="004F4B84">
        <w:rPr>
          <w:rFonts w:ascii="Helvetica" w:hAnsi="Helvetica"/>
          <w:b w:val="0"/>
          <w:sz w:val="22"/>
          <w:szCs w:val="22"/>
        </w:rPr>
        <w:tab/>
      </w:r>
      <w:r w:rsidRPr="004F4B84">
        <w:rPr>
          <w:rFonts w:ascii="Helvetica" w:hAnsi="Helvetica"/>
          <w:b w:val="0"/>
          <w:sz w:val="22"/>
          <w:szCs w:val="22"/>
        </w:rPr>
        <w:tab/>
      </w:r>
    </w:p>
    <w:p w14:paraId="3DCDE004" w14:textId="786567F5" w:rsidR="00CE536B" w:rsidRPr="004F4B84" w:rsidRDefault="002F207C" w:rsidP="00CE536B">
      <w:pPr>
        <w:pStyle w:val="Title"/>
        <w:spacing w:line="240" w:lineRule="auto"/>
        <w:contextualSpacing/>
        <w:jc w:val="left"/>
        <w:rPr>
          <w:rFonts w:ascii="Helvetica" w:hAnsi="Helvetica"/>
          <w:b w:val="0"/>
          <w:sz w:val="22"/>
          <w:szCs w:val="22"/>
        </w:rPr>
      </w:pPr>
      <w:hyperlink r:id="rId9" w:history="1">
        <w:r w:rsidR="00CE536B" w:rsidRPr="004F4B84">
          <w:rPr>
            <w:rStyle w:val="Hyperlink"/>
            <w:rFonts w:ascii="Helvetica" w:hAnsi="Helvetica"/>
            <w:b w:val="0"/>
            <w:sz w:val="22"/>
            <w:szCs w:val="22"/>
          </w:rPr>
          <w:t>jason.helms@tcu.edu</w:t>
        </w:r>
      </w:hyperlink>
    </w:p>
    <w:p w14:paraId="008C7587" w14:textId="1ECF929D" w:rsidR="00CE536B" w:rsidRPr="004F4B84" w:rsidRDefault="003220F6" w:rsidP="00231D45">
      <w:pPr>
        <w:pStyle w:val="BodyText2"/>
        <w:spacing w:line="240" w:lineRule="auto"/>
        <w:contextualSpacing/>
        <w:rPr>
          <w:rFonts w:ascii="Helvetica" w:hAnsi="Helvetica"/>
          <w:sz w:val="22"/>
          <w:szCs w:val="22"/>
        </w:rPr>
        <w:sectPr w:rsidR="00CE536B" w:rsidRPr="004F4B84" w:rsidSect="00CE536B">
          <w:type w:val="continuous"/>
          <w:pgSz w:w="12240" w:h="15840"/>
          <w:pgMar w:top="1440" w:right="1440" w:bottom="1440" w:left="1440" w:header="720" w:footer="720" w:gutter="0"/>
          <w:cols w:num="2" w:space="720"/>
          <w:docGrid w:linePitch="360"/>
        </w:sectPr>
      </w:pPr>
      <w:r w:rsidRPr="004F4B84">
        <w:rPr>
          <w:rFonts w:ascii="Helvetica" w:hAnsi="Helvetica"/>
          <w:sz w:val="22"/>
          <w:szCs w:val="22"/>
        </w:rPr>
        <w:lastRenderedPageBreak/>
        <w:t xml:space="preserve">Office hours: </w:t>
      </w:r>
      <w:r w:rsidR="001F4E5E">
        <w:rPr>
          <w:rFonts w:ascii="Helvetica" w:hAnsi="Helvetica"/>
          <w:sz w:val="22"/>
          <w:szCs w:val="22"/>
        </w:rPr>
        <w:t>TR</w:t>
      </w:r>
      <w:r w:rsidRPr="004F4B84">
        <w:rPr>
          <w:rFonts w:ascii="Helvetica" w:hAnsi="Helvetica"/>
          <w:sz w:val="22"/>
          <w:szCs w:val="22"/>
        </w:rPr>
        <w:t xml:space="preserve"> </w:t>
      </w:r>
      <w:r w:rsidR="001F4E5E">
        <w:rPr>
          <w:rFonts w:ascii="Helvetica" w:hAnsi="Helvetica"/>
          <w:sz w:val="22"/>
          <w:szCs w:val="22"/>
        </w:rPr>
        <w:t>8-9</w:t>
      </w:r>
      <w:r w:rsidRPr="004F4B84">
        <w:rPr>
          <w:rFonts w:ascii="Helvetica" w:hAnsi="Helvetica"/>
          <w:sz w:val="22"/>
          <w:szCs w:val="22"/>
        </w:rPr>
        <w:t>a</w:t>
      </w:r>
      <w:r w:rsidR="00450465">
        <w:rPr>
          <w:rFonts w:ascii="Helvetica" w:hAnsi="Helvetica"/>
          <w:sz w:val="22"/>
          <w:szCs w:val="22"/>
        </w:rPr>
        <w:t xml:space="preserve"> and</w:t>
      </w:r>
      <w:r w:rsidR="005A3AC4">
        <w:rPr>
          <w:rFonts w:ascii="Helvetica" w:hAnsi="Helvetica"/>
          <w:sz w:val="22"/>
          <w:szCs w:val="22"/>
        </w:rPr>
        <w:t xml:space="preserve"> </w:t>
      </w:r>
      <w:r w:rsidRPr="004F4B84">
        <w:rPr>
          <w:rFonts w:ascii="Helvetica" w:hAnsi="Helvetica"/>
          <w:sz w:val="22"/>
          <w:szCs w:val="22"/>
        </w:rPr>
        <w:t xml:space="preserve">by appt. </w:t>
      </w:r>
      <w:r w:rsidRPr="004F4B84">
        <w:rPr>
          <w:rFonts w:ascii="Helvetica" w:hAnsi="Helvetica"/>
          <w:sz w:val="22"/>
          <w:szCs w:val="22"/>
        </w:rPr>
        <w:br/>
      </w:r>
      <w:r w:rsidR="00C91897" w:rsidRPr="004F4B84">
        <w:rPr>
          <w:rFonts w:ascii="Helvetica" w:hAnsi="Helvetica"/>
          <w:sz w:val="22"/>
          <w:szCs w:val="22"/>
        </w:rPr>
        <w:t xml:space="preserve">Pearson </w:t>
      </w:r>
      <w:proofErr w:type="spellStart"/>
      <w:r w:rsidR="00C91897" w:rsidRPr="004F4B84">
        <w:rPr>
          <w:rFonts w:ascii="Helvetica" w:hAnsi="Helvetica"/>
          <w:sz w:val="22"/>
          <w:szCs w:val="22"/>
        </w:rPr>
        <w:t>LearningStudio</w:t>
      </w:r>
      <w:proofErr w:type="spellEnd"/>
      <w:r w:rsidR="00C91897" w:rsidRPr="004F4B84">
        <w:rPr>
          <w:rFonts w:ascii="Helvetica" w:hAnsi="Helvetica"/>
          <w:sz w:val="22"/>
          <w:szCs w:val="22"/>
        </w:rPr>
        <w:t xml:space="preserve"> class site: </w:t>
      </w:r>
      <w:hyperlink r:id="rId10" w:history="1">
        <w:r w:rsidR="00231D45" w:rsidRPr="004F4B84">
          <w:rPr>
            <w:rStyle w:val="Hyperlink"/>
            <w:rFonts w:ascii="Helvetica" w:hAnsi="Helvetica"/>
            <w:sz w:val="22"/>
            <w:szCs w:val="22"/>
          </w:rPr>
          <w:t>http://www.tcuglobal.edu</w:t>
        </w:r>
      </w:hyperlink>
    </w:p>
    <w:p w14:paraId="728F0E63" w14:textId="40C5D516" w:rsidR="00CE536B" w:rsidRPr="004F4B84" w:rsidRDefault="00CE536B" w:rsidP="00CE536B">
      <w:pPr>
        <w:pStyle w:val="Title"/>
        <w:spacing w:line="240" w:lineRule="auto"/>
        <w:contextualSpacing/>
        <w:jc w:val="left"/>
        <w:rPr>
          <w:rFonts w:ascii="Helvetica" w:hAnsi="Helvetica"/>
          <w:b w:val="0"/>
          <w:sz w:val="22"/>
          <w:szCs w:val="22"/>
        </w:rPr>
      </w:pPr>
    </w:p>
    <w:p w14:paraId="3C9F2431" w14:textId="762FC7F2" w:rsidR="00B24C52" w:rsidRPr="004F4B84" w:rsidRDefault="00166387" w:rsidP="00166387">
      <w:pPr>
        <w:pStyle w:val="Heading2"/>
      </w:pPr>
      <w:r w:rsidRPr="004F4B84">
        <w:t>O</w:t>
      </w:r>
      <w:r w:rsidR="00C91897" w:rsidRPr="004F4B84">
        <w:t>verview and Outcomes</w:t>
      </w:r>
    </w:p>
    <w:p w14:paraId="3D070C00" w14:textId="2354E9D5" w:rsidR="00F43792" w:rsidRPr="004F4B84" w:rsidRDefault="00251C7C" w:rsidP="00C91897">
      <w:pPr>
        <w:pStyle w:val="BodyText2"/>
        <w:spacing w:line="240" w:lineRule="auto"/>
        <w:rPr>
          <w:rFonts w:ascii="Helvetica" w:hAnsi="Helvetica"/>
          <w:sz w:val="22"/>
          <w:szCs w:val="22"/>
        </w:rPr>
      </w:pPr>
      <w:r w:rsidRPr="004F4B84">
        <w:rPr>
          <w:rFonts w:ascii="Helvetica" w:hAnsi="Helvetica"/>
          <w:sz w:val="22"/>
          <w:szCs w:val="22"/>
        </w:rPr>
        <w:t xml:space="preserve">Rhetorical Traditions serves as an introduction to the ideas, issues, and individuals that have shaped rhetoric. We will be focusing in on rhetoric’s long relationship with philosophy and specifically on the impact that relationship might have on education. </w:t>
      </w:r>
    </w:p>
    <w:p w14:paraId="5B493A78" w14:textId="3A4F7DDE" w:rsidR="00251C7C" w:rsidRPr="004F4B84" w:rsidRDefault="00251C7C" w:rsidP="00C91897">
      <w:pPr>
        <w:pStyle w:val="BodyText2"/>
        <w:spacing w:line="240" w:lineRule="auto"/>
        <w:rPr>
          <w:rFonts w:ascii="Helvetica" w:hAnsi="Helvetica"/>
          <w:sz w:val="22"/>
          <w:szCs w:val="22"/>
        </w:rPr>
      </w:pPr>
      <w:r w:rsidRPr="004F4B84">
        <w:rPr>
          <w:rFonts w:ascii="Helvetica" w:hAnsi="Helvetica"/>
          <w:sz w:val="22"/>
          <w:szCs w:val="22"/>
        </w:rPr>
        <w:t xml:space="preserve">Western rhetoric and philosophy grew up beside each other in ancient Greece. While we will anchor our inquiry with this history, we will also discover influences outside of the main from other cultures and disciplines. We will investigate rhetorical and philosophical theories and explore methods for communicating, teaching, and discovering new knowledge in each discipline. </w:t>
      </w:r>
    </w:p>
    <w:p w14:paraId="3F8DCC88" w14:textId="43AA4F06" w:rsidR="00C91897" w:rsidRPr="004F4B84" w:rsidRDefault="00C91897" w:rsidP="00C91897">
      <w:pPr>
        <w:pStyle w:val="BodyText2"/>
        <w:spacing w:line="240" w:lineRule="auto"/>
        <w:contextualSpacing/>
        <w:rPr>
          <w:rFonts w:ascii="Helvetica" w:hAnsi="Helvetica"/>
          <w:sz w:val="22"/>
          <w:szCs w:val="22"/>
        </w:rPr>
      </w:pPr>
      <w:r w:rsidRPr="004F4B84">
        <w:rPr>
          <w:rFonts w:ascii="Helvetica" w:hAnsi="Helvetica"/>
          <w:sz w:val="22"/>
          <w:szCs w:val="22"/>
        </w:rPr>
        <w:t xml:space="preserve">This course, like all courses at TCU, has outcomes explaining what students should achieve in the course. The outcomes listed here are the goals we are working toward, and the course was created to best help you meet those ends. </w:t>
      </w:r>
      <w:r w:rsidR="007E23A8" w:rsidRPr="004F4B84">
        <w:rPr>
          <w:rFonts w:ascii="Helvetica" w:hAnsi="Helvetica"/>
          <w:sz w:val="22"/>
          <w:szCs w:val="22"/>
        </w:rPr>
        <w:t xml:space="preserve">I have included three levels of outcomes: core, action steps, and course specific. </w:t>
      </w:r>
      <w:r w:rsidRPr="004F4B84">
        <w:rPr>
          <w:rFonts w:ascii="Helvetica" w:hAnsi="Helvetica"/>
          <w:sz w:val="22"/>
          <w:szCs w:val="22"/>
        </w:rPr>
        <w:t xml:space="preserve">By the end of ENGL </w:t>
      </w:r>
      <w:r w:rsidR="00251C7C" w:rsidRPr="004F4B84">
        <w:rPr>
          <w:rFonts w:ascii="Helvetica" w:hAnsi="Helvetica"/>
          <w:sz w:val="22"/>
          <w:szCs w:val="22"/>
        </w:rPr>
        <w:t>30253</w:t>
      </w:r>
      <w:r w:rsidRPr="004F4B84">
        <w:rPr>
          <w:rFonts w:ascii="Helvetica" w:hAnsi="Helvetica"/>
          <w:sz w:val="22"/>
          <w:szCs w:val="22"/>
        </w:rPr>
        <w:t>, students should demonstrate:</w:t>
      </w:r>
    </w:p>
    <w:p w14:paraId="3DEC4D48" w14:textId="34CDE9C4" w:rsidR="00C91897" w:rsidRPr="004F4B84" w:rsidRDefault="00251C7C" w:rsidP="00251C7C">
      <w:pPr>
        <w:pStyle w:val="NoSpacing"/>
        <w:numPr>
          <w:ilvl w:val="0"/>
          <w:numId w:val="21"/>
        </w:numPr>
        <w:rPr>
          <w:rFonts w:ascii="Helvetica" w:hAnsi="Helvetica" w:cstheme="minorHAnsi"/>
          <w:bCs/>
        </w:rPr>
      </w:pPr>
      <w:proofErr w:type="gramStart"/>
      <w:r w:rsidRPr="004F4B84">
        <w:rPr>
          <w:rFonts w:ascii="Helvetica" w:hAnsi="Helvetica" w:cstheme="minorHAnsi"/>
          <w:bCs/>
        </w:rPr>
        <w:t>an</w:t>
      </w:r>
      <w:proofErr w:type="gramEnd"/>
      <w:r w:rsidRPr="004F4B84">
        <w:rPr>
          <w:rFonts w:ascii="Helvetica" w:hAnsi="Helvetica" w:cstheme="minorHAnsi"/>
          <w:bCs/>
        </w:rPr>
        <w:t xml:space="preserve"> understanding of individual rights and responsibilities and an ability to assess critically the intentions and consequences of personal, p</w:t>
      </w:r>
      <w:r w:rsidR="00DB6E06" w:rsidRPr="004F4B84">
        <w:rPr>
          <w:rFonts w:ascii="Helvetica" w:hAnsi="Helvetica" w:cstheme="minorHAnsi"/>
          <w:bCs/>
        </w:rPr>
        <w:t>rofessional or societal actions</w:t>
      </w:r>
      <w:r w:rsidR="00C91897" w:rsidRPr="004F4B84">
        <w:rPr>
          <w:rFonts w:ascii="Helvetica" w:hAnsi="Helvetica" w:cstheme="minorHAnsi"/>
        </w:rPr>
        <w:t>:</w:t>
      </w:r>
    </w:p>
    <w:p w14:paraId="0C4A832D" w14:textId="73FEBF26" w:rsidR="00DB6E06" w:rsidRPr="004F4B84" w:rsidRDefault="00DB6E06" w:rsidP="00DB6E06">
      <w:pPr>
        <w:pStyle w:val="NoSpacing"/>
        <w:numPr>
          <w:ilvl w:val="1"/>
          <w:numId w:val="22"/>
        </w:numPr>
        <w:rPr>
          <w:rFonts w:ascii="Helvetica" w:hAnsi="Helvetica" w:cstheme="minorHAnsi"/>
        </w:rPr>
      </w:pPr>
      <w:r w:rsidRPr="004F4B84">
        <w:rPr>
          <w:rFonts w:ascii="Helvetica" w:hAnsi="Helvetica" w:cstheme="minorHAnsi"/>
          <w:sz w:val="20"/>
          <w:szCs w:val="20"/>
        </w:rPr>
        <w:t xml:space="preserve">Students will examine and articulate the rights and responsibilities of individuals and </w:t>
      </w:r>
      <w:r w:rsidRPr="004F4B84">
        <w:rPr>
          <w:rFonts w:ascii="Helvetica" w:hAnsi="Helvetica" w:cstheme="minorHAnsi"/>
        </w:rPr>
        <w:t>groups in various political/social contexts.</w:t>
      </w:r>
    </w:p>
    <w:p w14:paraId="2D5D8EC3" w14:textId="4A396E87" w:rsidR="00C91897" w:rsidRPr="004F4B84" w:rsidRDefault="007E23A8" w:rsidP="007E23A8">
      <w:pPr>
        <w:pStyle w:val="NoSpacing"/>
        <w:numPr>
          <w:ilvl w:val="2"/>
          <w:numId w:val="22"/>
        </w:numPr>
        <w:rPr>
          <w:rFonts w:ascii="Helvetica" w:hAnsi="Helvetica" w:cstheme="minorHAnsi"/>
        </w:rPr>
      </w:pPr>
      <w:r w:rsidRPr="004F4B84">
        <w:rPr>
          <w:rFonts w:ascii="Helvetica" w:hAnsi="Helvetica" w:cstheme="minorHAnsi"/>
        </w:rPr>
        <w:t>You</w:t>
      </w:r>
      <w:r w:rsidR="00DB6E06" w:rsidRPr="004F4B84">
        <w:rPr>
          <w:rFonts w:ascii="Helvetica" w:hAnsi="Helvetica" w:cstheme="minorHAnsi"/>
        </w:rPr>
        <w:t xml:space="preserve"> will apply what they’ve learned to their own context, arguing for specific actions in actual situations.</w:t>
      </w:r>
    </w:p>
    <w:p w14:paraId="3F2FE7A1" w14:textId="65D653C3" w:rsidR="00DB6E06" w:rsidRPr="004F4B84" w:rsidRDefault="00DB6E06" w:rsidP="00DB6E06">
      <w:pPr>
        <w:pStyle w:val="NoSpacing"/>
        <w:numPr>
          <w:ilvl w:val="0"/>
          <w:numId w:val="23"/>
        </w:numPr>
        <w:rPr>
          <w:rFonts w:ascii="Helvetica" w:hAnsi="Helvetica" w:cstheme="minorHAnsi"/>
        </w:rPr>
      </w:pPr>
      <w:proofErr w:type="gramStart"/>
      <w:r w:rsidRPr="004F4B84">
        <w:rPr>
          <w:rFonts w:ascii="Helvetica" w:hAnsi="Helvetica" w:cstheme="minorHAnsi"/>
        </w:rPr>
        <w:t>an</w:t>
      </w:r>
      <w:proofErr w:type="gramEnd"/>
      <w:r w:rsidRPr="004F4B84">
        <w:rPr>
          <w:rFonts w:ascii="Helvetica" w:hAnsi="Helvetica" w:cstheme="minorHAnsi"/>
        </w:rPr>
        <w:t xml:space="preserve"> understanding of one or more traditions of normative inquiry and an ability to assess the ethical dimensions of individual, professional or civic life.</w:t>
      </w:r>
    </w:p>
    <w:p w14:paraId="15BC0207" w14:textId="2F2A051E" w:rsidR="00DB6E06" w:rsidRPr="004F4B84" w:rsidRDefault="00DB6E06" w:rsidP="00DB6E06">
      <w:pPr>
        <w:pStyle w:val="NoSpacing"/>
        <w:numPr>
          <w:ilvl w:val="1"/>
          <w:numId w:val="23"/>
        </w:numPr>
        <w:rPr>
          <w:rFonts w:ascii="Helvetica" w:hAnsi="Helvetica" w:cstheme="minorHAnsi"/>
        </w:rPr>
      </w:pPr>
      <w:r w:rsidRPr="004F4B84">
        <w:rPr>
          <w:rFonts w:ascii="Helvetica" w:hAnsi="Helvetica" w:cstheme="minorHAnsi"/>
        </w:rPr>
        <w:t>Students will examine and compare the implications that follow from the adoption of differing normative/ethical systems.</w:t>
      </w:r>
    </w:p>
    <w:p w14:paraId="77A66BBF" w14:textId="76C8852F"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t>You will specifically investigate conflicting normative systems of rhetoric and philosophy, each of which often attempts to subsume the other, and argue for practical ways of negotiating these conflicts through class discussions and essays</w:t>
      </w:r>
    </w:p>
    <w:p w14:paraId="067640AD" w14:textId="12E8274F" w:rsidR="00D95B94" w:rsidRPr="004F4B84" w:rsidRDefault="00D95B94" w:rsidP="00D95B94">
      <w:pPr>
        <w:pStyle w:val="NoSpacing"/>
        <w:numPr>
          <w:ilvl w:val="0"/>
          <w:numId w:val="23"/>
        </w:numPr>
        <w:rPr>
          <w:rFonts w:ascii="Helvetica" w:hAnsi="Helvetica" w:cstheme="minorHAnsi"/>
        </w:rPr>
      </w:pPr>
      <w:proofErr w:type="gramStart"/>
      <w:r w:rsidRPr="004F4B84">
        <w:rPr>
          <w:rFonts w:ascii="Helvetica" w:hAnsi="Helvetica" w:cstheme="minorHAnsi"/>
        </w:rPr>
        <w:t>a</w:t>
      </w:r>
      <w:proofErr w:type="gramEnd"/>
      <w:r w:rsidRPr="004F4B84">
        <w:rPr>
          <w:rFonts w:ascii="Helvetica" w:hAnsi="Helvetica" w:cstheme="minorHAnsi"/>
        </w:rPr>
        <w:t xml:space="preserve"> working knowledge of the rhetorical conventions of the target discipline. </w:t>
      </w:r>
    </w:p>
    <w:p w14:paraId="7AD38E47" w14:textId="5D8809AB"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 xml:space="preserve">Students will discuss and employ in writing discipline-specific conventions. </w:t>
      </w:r>
    </w:p>
    <w:p w14:paraId="05AA6546" w14:textId="6729835B"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lastRenderedPageBreak/>
        <w:t xml:space="preserve">While writing learning the conventions of rhetoric as a discipline, we will also be moving along the border of philosophy and learn many of its conventions as well. </w:t>
      </w:r>
    </w:p>
    <w:p w14:paraId="11696160" w14:textId="6F38CEDF" w:rsidR="00D95B94" w:rsidRPr="004F4B84" w:rsidRDefault="00D95B94" w:rsidP="00D95B94">
      <w:pPr>
        <w:pStyle w:val="NoSpacing"/>
        <w:numPr>
          <w:ilvl w:val="0"/>
          <w:numId w:val="23"/>
        </w:numPr>
        <w:rPr>
          <w:rFonts w:ascii="Helvetica" w:hAnsi="Helvetica" w:cstheme="minorHAnsi"/>
        </w:rPr>
      </w:pPr>
      <w:proofErr w:type="gramStart"/>
      <w:r w:rsidRPr="004F4B84">
        <w:rPr>
          <w:rFonts w:ascii="Helvetica" w:hAnsi="Helvetica" w:cstheme="minorHAnsi"/>
        </w:rPr>
        <w:t>the</w:t>
      </w:r>
      <w:proofErr w:type="gramEnd"/>
      <w:r w:rsidRPr="004F4B84">
        <w:rPr>
          <w:rFonts w:ascii="Helvetica" w:hAnsi="Helvetica" w:cstheme="minorHAnsi"/>
        </w:rPr>
        <w:t xml:space="preserve"> ability to use writing as a means of gaining and expressing an understanding of discipline-specific content. </w:t>
      </w:r>
    </w:p>
    <w:p w14:paraId="58655A2B" w14:textId="77777777"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 xml:space="preserve">Students will use writing as a learning strategy to explore knowledge about a specific subject. </w:t>
      </w:r>
    </w:p>
    <w:p w14:paraId="18521AEB" w14:textId="3A590D68"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t>You will create outlines and summaries of difficult texts as a way toward better understanding them.</w:t>
      </w:r>
    </w:p>
    <w:p w14:paraId="43411224" w14:textId="77777777"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 xml:space="preserve">Students will use writing to conduct inquiry into an appropriate discipline-specific topic. </w:t>
      </w:r>
    </w:p>
    <w:p w14:paraId="0564282D" w14:textId="6E65EE35"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t>You will write a series of essays that move from a very simple inquiry following a specific prompt to a more complex inquiry in a topic you have proposed.</w:t>
      </w:r>
    </w:p>
    <w:p w14:paraId="0462ABCC" w14:textId="3261C5D9"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Students will express through writing an understanding of disciplinary content.</w:t>
      </w:r>
    </w:p>
    <w:p w14:paraId="5770595E" w14:textId="0306FF21"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t>Your final essay will explicate a specific relationship between philosophy and rhetoric and you will defend that argument to the class.</w:t>
      </w:r>
    </w:p>
    <w:p w14:paraId="2769E90E" w14:textId="716544A8" w:rsidR="00D95B94" w:rsidRPr="004F4B84" w:rsidRDefault="00D95B94" w:rsidP="00D95B94">
      <w:pPr>
        <w:pStyle w:val="NoSpacing"/>
        <w:numPr>
          <w:ilvl w:val="0"/>
          <w:numId w:val="23"/>
        </w:numPr>
        <w:rPr>
          <w:rFonts w:ascii="Helvetica" w:hAnsi="Helvetica" w:cstheme="minorHAnsi"/>
        </w:rPr>
      </w:pPr>
      <w:proofErr w:type="gramStart"/>
      <w:r w:rsidRPr="004F4B84">
        <w:rPr>
          <w:rFonts w:ascii="Helvetica" w:hAnsi="Helvetica" w:cstheme="minorHAnsi"/>
        </w:rPr>
        <w:t>the</w:t>
      </w:r>
      <w:proofErr w:type="gramEnd"/>
      <w:r w:rsidRPr="004F4B84">
        <w:rPr>
          <w:rFonts w:ascii="Helvetica" w:hAnsi="Helvetica" w:cstheme="minorHAnsi"/>
        </w:rPr>
        <w:t xml:space="preserve"> ability to employ writing strategies and rhetorical practices learned in lower division writing courses (i.e. Written Communication 1 and 2). </w:t>
      </w:r>
    </w:p>
    <w:p w14:paraId="5ACE866B" w14:textId="77777777"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 xml:space="preserve">In two or more writing assignments, students will employ diverse writing strategies. </w:t>
      </w:r>
    </w:p>
    <w:p w14:paraId="28530DDE" w14:textId="7DFF4C90" w:rsidR="004A4C00" w:rsidRPr="004F4B84" w:rsidRDefault="007E23A8" w:rsidP="004A4C00">
      <w:pPr>
        <w:pStyle w:val="NoSpacing"/>
        <w:numPr>
          <w:ilvl w:val="2"/>
          <w:numId w:val="23"/>
        </w:numPr>
        <w:rPr>
          <w:rFonts w:ascii="Helvetica" w:hAnsi="Helvetica" w:cstheme="minorHAnsi"/>
        </w:rPr>
      </w:pPr>
      <w:r w:rsidRPr="004F4B84">
        <w:rPr>
          <w:rFonts w:ascii="Helvetica" w:hAnsi="Helvetica" w:cstheme="minorHAnsi"/>
        </w:rPr>
        <w:t>You will be asked to mimic the styles of texts we are reading in informal assignments and to write in accepted academic styles in your formal essays.</w:t>
      </w:r>
    </w:p>
    <w:p w14:paraId="3491DCC0" w14:textId="40079A73" w:rsidR="00D95B94" w:rsidRPr="004F4B84" w:rsidRDefault="00D95B94" w:rsidP="00D95B94">
      <w:pPr>
        <w:pStyle w:val="NoSpacing"/>
        <w:numPr>
          <w:ilvl w:val="1"/>
          <w:numId w:val="23"/>
        </w:numPr>
        <w:rPr>
          <w:rFonts w:ascii="Helvetica" w:hAnsi="Helvetica" w:cstheme="minorHAnsi"/>
        </w:rPr>
      </w:pPr>
      <w:r w:rsidRPr="004F4B84">
        <w:rPr>
          <w:rFonts w:ascii="Helvetica" w:hAnsi="Helvetica" w:cstheme="minorHAnsi"/>
        </w:rPr>
        <w:t>Students will revise at least one major writing project.</w:t>
      </w:r>
    </w:p>
    <w:p w14:paraId="4629268D" w14:textId="33B8BAFA" w:rsidR="007E23A8" w:rsidRPr="004F4B84" w:rsidRDefault="007E23A8" w:rsidP="007E23A8">
      <w:pPr>
        <w:pStyle w:val="NoSpacing"/>
        <w:numPr>
          <w:ilvl w:val="2"/>
          <w:numId w:val="23"/>
        </w:numPr>
        <w:rPr>
          <w:rFonts w:ascii="Helvetica" w:hAnsi="Helvetica" w:cstheme="minorHAnsi"/>
        </w:rPr>
      </w:pPr>
      <w:r w:rsidRPr="004F4B84">
        <w:rPr>
          <w:rFonts w:ascii="Helvetica" w:hAnsi="Helvetica" w:cstheme="minorHAnsi"/>
        </w:rPr>
        <w:t>You will revise your first and second essays.</w:t>
      </w:r>
    </w:p>
    <w:p w14:paraId="760511F1" w14:textId="149FED9D" w:rsidR="00D95B94" w:rsidRPr="004F4B84" w:rsidRDefault="00D95B94" w:rsidP="00D95B94">
      <w:pPr>
        <w:pStyle w:val="NoSpacing"/>
        <w:numPr>
          <w:ilvl w:val="0"/>
          <w:numId w:val="23"/>
        </w:numPr>
        <w:rPr>
          <w:rFonts w:ascii="Helvetica" w:hAnsi="Helvetica" w:cstheme="minorHAnsi"/>
        </w:rPr>
      </w:pPr>
      <w:proofErr w:type="gramStart"/>
      <w:r w:rsidRPr="004F4B84">
        <w:rPr>
          <w:rFonts w:ascii="Helvetica" w:hAnsi="Helvetica" w:cstheme="minorHAnsi"/>
        </w:rPr>
        <w:t>the</w:t>
      </w:r>
      <w:proofErr w:type="gramEnd"/>
      <w:r w:rsidRPr="004F4B84">
        <w:rPr>
          <w:rFonts w:ascii="Helvetica" w:hAnsi="Helvetica" w:cstheme="minorHAnsi"/>
        </w:rPr>
        <w:t xml:space="preserve"> ability to produce writing that demonstrates clarity and precision of thought. </w:t>
      </w:r>
    </w:p>
    <w:p w14:paraId="18F36A8B" w14:textId="5E0C7179" w:rsidR="004A4C00" w:rsidRPr="004F4B84" w:rsidRDefault="00D95B94" w:rsidP="004A4C00">
      <w:pPr>
        <w:pStyle w:val="NoSpacing"/>
        <w:numPr>
          <w:ilvl w:val="1"/>
          <w:numId w:val="23"/>
        </w:numPr>
        <w:rPr>
          <w:rFonts w:ascii="Helvetica" w:hAnsi="Helvetica" w:cstheme="minorHAnsi"/>
          <w:sz w:val="20"/>
          <w:szCs w:val="20"/>
        </w:rPr>
      </w:pPr>
      <w:r w:rsidRPr="004F4B84">
        <w:rPr>
          <w:rFonts w:ascii="Helvetica" w:hAnsi="Helvetica" w:cstheme="minorHAnsi"/>
        </w:rPr>
        <w:t>Students will write persuasively for a discipline-specific audience.</w:t>
      </w:r>
      <w:r w:rsidRPr="004F4B84">
        <w:rPr>
          <w:rFonts w:ascii="Helvetica" w:hAnsi="Helvetica" w:cstheme="minorHAnsi"/>
          <w:sz w:val="20"/>
          <w:szCs w:val="20"/>
        </w:rPr>
        <w:t xml:space="preserve"> </w:t>
      </w:r>
    </w:p>
    <w:p w14:paraId="1547C4FC" w14:textId="6902F7FD" w:rsidR="004A4C00" w:rsidRPr="004F4B84" w:rsidRDefault="007E23A8" w:rsidP="004A4C00">
      <w:pPr>
        <w:pStyle w:val="NoSpacing"/>
        <w:numPr>
          <w:ilvl w:val="2"/>
          <w:numId w:val="23"/>
        </w:numPr>
        <w:rPr>
          <w:rFonts w:ascii="Helvetica" w:hAnsi="Helvetica" w:cstheme="minorHAnsi"/>
          <w:i/>
          <w:sz w:val="20"/>
          <w:szCs w:val="20"/>
        </w:rPr>
      </w:pPr>
      <w:r w:rsidRPr="004F4B84">
        <w:rPr>
          <w:rFonts w:ascii="Helvetica" w:hAnsi="Helvetica" w:cstheme="minorHAnsi"/>
          <w:sz w:val="20"/>
          <w:szCs w:val="20"/>
        </w:rPr>
        <w:t xml:space="preserve">You will write for a very specific audience, your </w:t>
      </w:r>
      <w:proofErr w:type="gramStart"/>
      <w:r w:rsidRPr="004F4B84">
        <w:rPr>
          <w:rFonts w:ascii="Helvetica" w:hAnsi="Helvetica" w:cstheme="minorHAnsi"/>
          <w:sz w:val="20"/>
          <w:szCs w:val="20"/>
        </w:rPr>
        <w:t>class mates</w:t>
      </w:r>
      <w:proofErr w:type="gramEnd"/>
      <w:r w:rsidRPr="004F4B84">
        <w:rPr>
          <w:rFonts w:ascii="Helvetica" w:hAnsi="Helvetica" w:cstheme="minorHAnsi"/>
          <w:sz w:val="20"/>
          <w:szCs w:val="20"/>
        </w:rPr>
        <w:t xml:space="preserve">, as we are together disciplined into the field of rhetoric. </w:t>
      </w:r>
      <w:proofErr w:type="spellStart"/>
      <w:r w:rsidRPr="004F4B84">
        <w:rPr>
          <w:rFonts w:ascii="Helvetica" w:hAnsi="Helvetica" w:cstheme="minorHAnsi"/>
          <w:i/>
          <w:sz w:val="20"/>
          <w:szCs w:val="20"/>
        </w:rPr>
        <w:t>Disciplina</w:t>
      </w:r>
      <w:proofErr w:type="spellEnd"/>
      <w:r w:rsidRPr="004F4B84">
        <w:rPr>
          <w:rFonts w:ascii="Helvetica" w:hAnsi="Helvetica" w:cstheme="minorHAnsi"/>
          <w:i/>
          <w:sz w:val="20"/>
          <w:szCs w:val="20"/>
        </w:rPr>
        <w:t xml:space="preserve"> </w:t>
      </w:r>
      <w:proofErr w:type="spellStart"/>
      <w:proofErr w:type="gramStart"/>
      <w:r w:rsidRPr="004F4B84">
        <w:rPr>
          <w:rFonts w:ascii="Helvetica" w:hAnsi="Helvetica" w:cstheme="minorHAnsi"/>
          <w:i/>
          <w:sz w:val="20"/>
          <w:szCs w:val="20"/>
        </w:rPr>
        <w:t>est</w:t>
      </w:r>
      <w:proofErr w:type="spellEnd"/>
      <w:proofErr w:type="gramEnd"/>
      <w:r w:rsidRPr="004F4B84">
        <w:rPr>
          <w:rFonts w:ascii="Helvetica" w:hAnsi="Helvetica" w:cstheme="minorHAnsi"/>
          <w:i/>
          <w:sz w:val="20"/>
          <w:szCs w:val="20"/>
        </w:rPr>
        <w:t xml:space="preserve"> </w:t>
      </w:r>
      <w:proofErr w:type="spellStart"/>
      <w:r w:rsidRPr="004F4B84">
        <w:rPr>
          <w:rFonts w:ascii="Helvetica" w:hAnsi="Helvetica" w:cstheme="minorHAnsi"/>
          <w:i/>
          <w:sz w:val="20"/>
          <w:szCs w:val="20"/>
        </w:rPr>
        <w:t>facultas</w:t>
      </w:r>
      <w:proofErr w:type="spellEnd"/>
      <w:r w:rsidRPr="004F4B84">
        <w:rPr>
          <w:rFonts w:ascii="Helvetica" w:hAnsi="Helvetica" w:cstheme="minorHAnsi"/>
          <w:i/>
          <w:sz w:val="20"/>
          <w:szCs w:val="20"/>
        </w:rPr>
        <w:t>.</w:t>
      </w:r>
    </w:p>
    <w:p w14:paraId="0A48515A" w14:textId="77777777" w:rsidR="0020462C" w:rsidRPr="004F4B84" w:rsidRDefault="00C91897" w:rsidP="0020462C">
      <w:pPr>
        <w:pStyle w:val="Heading2"/>
        <w:rPr>
          <w:rFonts w:eastAsiaTheme="minorHAnsi" w:cstheme="minorHAnsi"/>
          <w:b w:val="0"/>
          <w:bCs w:val="0"/>
          <w:color w:val="auto"/>
          <w:sz w:val="22"/>
          <w:szCs w:val="22"/>
        </w:rPr>
      </w:pPr>
      <w:r w:rsidRPr="004F4B84">
        <w:t>Keys to Success in this Course</w:t>
      </w:r>
    </w:p>
    <w:p w14:paraId="0E0B318E" w14:textId="3A1DCBBF" w:rsidR="00C91897" w:rsidRPr="004F4B84" w:rsidRDefault="0020462C" w:rsidP="0020462C">
      <w:pPr>
        <w:pStyle w:val="NoSpacing"/>
        <w:numPr>
          <w:ilvl w:val="0"/>
          <w:numId w:val="26"/>
        </w:numPr>
        <w:rPr>
          <w:rFonts w:ascii="Helvetica" w:hAnsi="Helvetica"/>
        </w:rPr>
      </w:pPr>
      <w:r w:rsidRPr="004F4B84">
        <w:rPr>
          <w:rFonts w:ascii="Helvetica" w:hAnsi="Helvetica"/>
        </w:rPr>
        <w:t>C</w:t>
      </w:r>
      <w:r w:rsidR="00C91897" w:rsidRPr="004F4B84">
        <w:rPr>
          <w:rFonts w:ascii="Helvetica" w:hAnsi="Helvetica"/>
        </w:rPr>
        <w:t>arefully read assigned readings and bring them to class</w:t>
      </w:r>
    </w:p>
    <w:p w14:paraId="5E78CFA1" w14:textId="77777777" w:rsidR="00C91897" w:rsidRPr="004F4B84" w:rsidRDefault="00C91897" w:rsidP="0020462C">
      <w:pPr>
        <w:pStyle w:val="ListParagraph"/>
        <w:numPr>
          <w:ilvl w:val="0"/>
          <w:numId w:val="26"/>
        </w:numPr>
        <w:autoSpaceDE w:val="0"/>
        <w:autoSpaceDN w:val="0"/>
        <w:adjustRightInd w:val="0"/>
        <w:spacing w:after="0" w:line="240" w:lineRule="auto"/>
        <w:rPr>
          <w:rFonts w:ascii="Helvetica" w:eastAsiaTheme="minorHAnsi" w:hAnsi="Helvetica" w:cstheme="minorHAnsi"/>
          <w:sz w:val="22"/>
          <w:szCs w:val="22"/>
        </w:rPr>
      </w:pPr>
      <w:r w:rsidRPr="004F4B84">
        <w:rPr>
          <w:rFonts w:ascii="Helvetica" w:eastAsiaTheme="minorHAnsi" w:hAnsi="Helvetica" w:cstheme="minorHAnsi"/>
          <w:sz w:val="22"/>
          <w:szCs w:val="22"/>
        </w:rPr>
        <w:t>Participate meaningfully in class discussions</w:t>
      </w:r>
    </w:p>
    <w:p w14:paraId="5BC2326C" w14:textId="77777777" w:rsidR="00C91897" w:rsidRPr="004F4B84" w:rsidRDefault="00C91897" w:rsidP="0020462C">
      <w:pPr>
        <w:pStyle w:val="ListParagraph"/>
        <w:numPr>
          <w:ilvl w:val="0"/>
          <w:numId w:val="26"/>
        </w:numPr>
        <w:autoSpaceDE w:val="0"/>
        <w:autoSpaceDN w:val="0"/>
        <w:adjustRightInd w:val="0"/>
        <w:spacing w:after="0" w:line="240" w:lineRule="auto"/>
        <w:rPr>
          <w:rFonts w:ascii="Helvetica" w:eastAsiaTheme="minorHAnsi" w:hAnsi="Helvetica" w:cstheme="minorHAnsi"/>
          <w:sz w:val="22"/>
          <w:szCs w:val="22"/>
        </w:rPr>
      </w:pPr>
      <w:r w:rsidRPr="004F4B84">
        <w:rPr>
          <w:rFonts w:ascii="Helvetica" w:eastAsiaTheme="minorHAnsi" w:hAnsi="Helvetica" w:cstheme="minorHAnsi"/>
          <w:sz w:val="22"/>
          <w:szCs w:val="22"/>
        </w:rPr>
        <w:t>Ask questions in or out of class</w:t>
      </w:r>
    </w:p>
    <w:p w14:paraId="7D214863" w14:textId="77777777" w:rsidR="00C91897" w:rsidRPr="004F4B84" w:rsidRDefault="00C91897" w:rsidP="0020462C">
      <w:pPr>
        <w:pStyle w:val="ListParagraph"/>
        <w:numPr>
          <w:ilvl w:val="0"/>
          <w:numId w:val="26"/>
        </w:numPr>
        <w:autoSpaceDE w:val="0"/>
        <w:autoSpaceDN w:val="0"/>
        <w:adjustRightInd w:val="0"/>
        <w:spacing w:after="0" w:line="240" w:lineRule="auto"/>
        <w:rPr>
          <w:rFonts w:ascii="Helvetica" w:eastAsiaTheme="minorHAnsi" w:hAnsi="Helvetica" w:cstheme="minorHAnsi"/>
          <w:sz w:val="22"/>
          <w:szCs w:val="22"/>
        </w:rPr>
      </w:pPr>
      <w:r w:rsidRPr="004F4B84">
        <w:rPr>
          <w:rFonts w:ascii="Helvetica" w:eastAsiaTheme="minorHAnsi" w:hAnsi="Helvetica" w:cstheme="minorHAnsi"/>
          <w:sz w:val="22"/>
          <w:szCs w:val="22"/>
        </w:rPr>
        <w:t>Attend class regularly and punctually</w:t>
      </w:r>
    </w:p>
    <w:p w14:paraId="00E30C08" w14:textId="77777777" w:rsidR="00C91897" w:rsidRPr="004F4B84" w:rsidRDefault="00C91897" w:rsidP="0020462C">
      <w:pPr>
        <w:pStyle w:val="ListParagraph"/>
        <w:numPr>
          <w:ilvl w:val="0"/>
          <w:numId w:val="26"/>
        </w:numPr>
        <w:autoSpaceDE w:val="0"/>
        <w:autoSpaceDN w:val="0"/>
        <w:adjustRightInd w:val="0"/>
        <w:spacing w:after="0" w:line="240" w:lineRule="auto"/>
        <w:rPr>
          <w:rFonts w:ascii="Helvetica" w:eastAsiaTheme="minorHAnsi" w:hAnsi="Helvetica" w:cstheme="minorHAnsi"/>
          <w:sz w:val="22"/>
          <w:szCs w:val="22"/>
        </w:rPr>
      </w:pPr>
      <w:r w:rsidRPr="004F4B84">
        <w:rPr>
          <w:rFonts w:ascii="Helvetica" w:eastAsiaTheme="minorHAnsi" w:hAnsi="Helvetica" w:cstheme="minorHAnsi"/>
          <w:sz w:val="22"/>
          <w:szCs w:val="22"/>
        </w:rPr>
        <w:t>Turn in work on time</w:t>
      </w:r>
    </w:p>
    <w:p w14:paraId="2151515F" w14:textId="77777777" w:rsidR="00C91897" w:rsidRPr="004F4B84" w:rsidRDefault="00C91897" w:rsidP="0020462C">
      <w:pPr>
        <w:pStyle w:val="ListParagraph"/>
        <w:numPr>
          <w:ilvl w:val="0"/>
          <w:numId w:val="26"/>
        </w:numPr>
        <w:autoSpaceDE w:val="0"/>
        <w:autoSpaceDN w:val="0"/>
        <w:adjustRightInd w:val="0"/>
        <w:spacing w:after="0" w:line="240" w:lineRule="auto"/>
        <w:rPr>
          <w:rFonts w:ascii="Helvetica" w:eastAsiaTheme="minorHAnsi" w:hAnsi="Helvetica" w:cstheme="minorHAnsi"/>
          <w:sz w:val="22"/>
          <w:szCs w:val="22"/>
        </w:rPr>
      </w:pPr>
      <w:r w:rsidRPr="004F4B84">
        <w:rPr>
          <w:rFonts w:ascii="Helvetica" w:eastAsiaTheme="minorHAnsi" w:hAnsi="Helvetica" w:cstheme="minorHAnsi"/>
          <w:sz w:val="22"/>
          <w:szCs w:val="22"/>
        </w:rPr>
        <w:t>Plan and work proactively (don’t start assignments at the last minute)</w:t>
      </w:r>
    </w:p>
    <w:p w14:paraId="0055C8AC" w14:textId="6E59ABBE" w:rsidR="00902D23" w:rsidRPr="004F4B84" w:rsidRDefault="00C91897" w:rsidP="00036C6E">
      <w:pPr>
        <w:pStyle w:val="ListParagraph"/>
        <w:numPr>
          <w:ilvl w:val="0"/>
          <w:numId w:val="26"/>
        </w:numPr>
        <w:spacing w:after="0" w:line="240" w:lineRule="auto"/>
        <w:rPr>
          <w:rFonts w:ascii="Helvetica" w:hAnsi="Helvetica"/>
          <w:sz w:val="22"/>
          <w:szCs w:val="22"/>
        </w:rPr>
      </w:pPr>
      <w:r w:rsidRPr="004F4B84">
        <w:rPr>
          <w:rFonts w:ascii="Helvetica" w:eastAsiaTheme="minorHAnsi" w:hAnsi="Helvetica" w:cstheme="minorHAnsi"/>
          <w:sz w:val="22"/>
          <w:szCs w:val="22"/>
        </w:rPr>
        <w:t>Take owner</w:t>
      </w:r>
      <w:r w:rsidR="00902D23" w:rsidRPr="004F4B84">
        <w:rPr>
          <w:rFonts w:ascii="Helvetica" w:eastAsiaTheme="minorHAnsi" w:hAnsi="Helvetica" w:cstheme="minorHAnsi"/>
          <w:sz w:val="22"/>
          <w:szCs w:val="22"/>
        </w:rPr>
        <w:t>ship of your intellectual growth.</w:t>
      </w:r>
      <w:r w:rsidR="00902D23" w:rsidRPr="004F4B84">
        <w:rPr>
          <w:rFonts w:ascii="Helvetica" w:hAnsi="Helvetica"/>
          <w:caps/>
          <w:spacing w:val="20"/>
          <w:sz w:val="22"/>
          <w:szCs w:val="22"/>
        </w:rPr>
        <w:t xml:space="preserve"> </w:t>
      </w:r>
    </w:p>
    <w:p w14:paraId="14C4CB75" w14:textId="094D94E5" w:rsidR="00C91897" w:rsidRPr="004F4B84" w:rsidRDefault="00902D23" w:rsidP="0035212E">
      <w:pPr>
        <w:pStyle w:val="Heading2"/>
      </w:pPr>
      <w:r w:rsidRPr="004F4B84">
        <w:t>R</w:t>
      </w:r>
      <w:r w:rsidR="00C91897" w:rsidRPr="004F4B84">
        <w:t>equired Texts and Materials</w:t>
      </w:r>
    </w:p>
    <w:p w14:paraId="5CBDFC41" w14:textId="168CEF57" w:rsidR="00C91897" w:rsidRPr="004F4B84" w:rsidRDefault="0035212E" w:rsidP="00C91897">
      <w:pPr>
        <w:numPr>
          <w:ilvl w:val="0"/>
          <w:numId w:val="18"/>
        </w:numPr>
        <w:spacing w:line="240" w:lineRule="auto"/>
        <w:contextualSpacing/>
        <w:rPr>
          <w:rFonts w:ascii="Helvetica" w:hAnsi="Helvetica"/>
          <w:sz w:val="22"/>
          <w:szCs w:val="22"/>
        </w:rPr>
      </w:pPr>
      <w:proofErr w:type="spellStart"/>
      <w:r w:rsidRPr="004F4B84">
        <w:rPr>
          <w:rFonts w:ascii="Helvetica" w:hAnsi="Helvetica"/>
          <w:sz w:val="22"/>
          <w:szCs w:val="22"/>
        </w:rPr>
        <w:t>BIzzell</w:t>
      </w:r>
      <w:proofErr w:type="spellEnd"/>
      <w:r w:rsidRPr="004F4B84">
        <w:rPr>
          <w:rFonts w:ascii="Helvetica" w:hAnsi="Helvetica"/>
          <w:sz w:val="22"/>
          <w:szCs w:val="22"/>
        </w:rPr>
        <w:t>, Patricia and Bruce Herz</w:t>
      </w:r>
      <w:r w:rsidR="00902D23" w:rsidRPr="004F4B84">
        <w:rPr>
          <w:rFonts w:ascii="Helvetica" w:hAnsi="Helvetica"/>
          <w:sz w:val="22"/>
          <w:szCs w:val="22"/>
        </w:rPr>
        <w:t xml:space="preserve">berg. </w:t>
      </w:r>
      <w:r w:rsidR="00902D23" w:rsidRPr="004F4B84">
        <w:rPr>
          <w:rFonts w:ascii="Helvetica" w:hAnsi="Helvetica"/>
          <w:i/>
          <w:sz w:val="22"/>
          <w:szCs w:val="22"/>
        </w:rPr>
        <w:t>The Rhetorical Tradition</w:t>
      </w:r>
      <w:r w:rsidR="00902D23" w:rsidRPr="004F4B84">
        <w:rPr>
          <w:rFonts w:ascii="Helvetica" w:hAnsi="Helvetica"/>
          <w:sz w:val="22"/>
          <w:szCs w:val="22"/>
        </w:rPr>
        <w:t xml:space="preserve">, 2nd Ed., </w:t>
      </w:r>
      <w:r w:rsidRPr="004F4B84">
        <w:rPr>
          <w:rFonts w:ascii="Helvetica" w:hAnsi="Helvetica"/>
          <w:sz w:val="22"/>
          <w:szCs w:val="22"/>
        </w:rPr>
        <w:t>Bedford / St. Martin’s, 2000.</w:t>
      </w:r>
    </w:p>
    <w:p w14:paraId="7F831EA7" w14:textId="4A784784" w:rsidR="00C91897" w:rsidRPr="004F4B84" w:rsidRDefault="0035212E" w:rsidP="00C91897">
      <w:pPr>
        <w:numPr>
          <w:ilvl w:val="0"/>
          <w:numId w:val="18"/>
        </w:numPr>
        <w:spacing w:line="240" w:lineRule="auto"/>
        <w:contextualSpacing/>
        <w:rPr>
          <w:rFonts w:ascii="Helvetica" w:hAnsi="Helvetica"/>
          <w:sz w:val="22"/>
          <w:szCs w:val="22"/>
        </w:rPr>
      </w:pPr>
      <w:proofErr w:type="spellStart"/>
      <w:r w:rsidRPr="004F4B84">
        <w:rPr>
          <w:rFonts w:ascii="Helvetica" w:hAnsi="Helvetica"/>
          <w:sz w:val="22"/>
          <w:szCs w:val="22"/>
        </w:rPr>
        <w:t>Pirsig</w:t>
      </w:r>
      <w:proofErr w:type="spellEnd"/>
      <w:r w:rsidRPr="004F4B84">
        <w:rPr>
          <w:rFonts w:ascii="Helvetica" w:hAnsi="Helvetica"/>
          <w:sz w:val="22"/>
          <w:szCs w:val="22"/>
        </w:rPr>
        <w:t>, Robert.</w:t>
      </w:r>
      <w:r w:rsidR="00C91897" w:rsidRPr="004F4B84">
        <w:rPr>
          <w:rFonts w:ascii="Helvetica" w:hAnsi="Helvetica"/>
          <w:sz w:val="22"/>
          <w:szCs w:val="22"/>
        </w:rPr>
        <w:t xml:space="preserve"> </w:t>
      </w:r>
      <w:r w:rsidRPr="004F4B84">
        <w:rPr>
          <w:rFonts w:ascii="Helvetica" w:hAnsi="Helvetica"/>
          <w:i/>
          <w:sz w:val="22"/>
          <w:szCs w:val="22"/>
        </w:rPr>
        <w:t>Zen and the Art of Motorcycle Maintenance</w:t>
      </w:r>
      <w:r w:rsidR="00C91897" w:rsidRPr="004F4B84">
        <w:rPr>
          <w:rFonts w:ascii="Helvetica" w:hAnsi="Helvetica"/>
          <w:i/>
          <w:sz w:val="22"/>
          <w:szCs w:val="22"/>
        </w:rPr>
        <w:t xml:space="preserve">, </w:t>
      </w:r>
      <w:r w:rsidRPr="004F4B84">
        <w:rPr>
          <w:rFonts w:ascii="Helvetica" w:hAnsi="Helvetica"/>
          <w:sz w:val="22"/>
          <w:szCs w:val="22"/>
        </w:rPr>
        <w:t>1st</w:t>
      </w:r>
      <w:r w:rsidR="00C91897" w:rsidRPr="004F4B84">
        <w:rPr>
          <w:rFonts w:ascii="Helvetica" w:hAnsi="Helvetica"/>
          <w:sz w:val="22"/>
          <w:szCs w:val="22"/>
        </w:rPr>
        <w:t xml:space="preserve"> Ed., </w:t>
      </w:r>
      <w:r w:rsidRPr="004F4B84">
        <w:rPr>
          <w:rFonts w:ascii="Helvetica" w:hAnsi="Helvetica"/>
          <w:sz w:val="22"/>
          <w:szCs w:val="22"/>
        </w:rPr>
        <w:t xml:space="preserve">William Morrow Paperbacks, 2005. </w:t>
      </w:r>
    </w:p>
    <w:p w14:paraId="643BF316" w14:textId="01FEA99E" w:rsidR="00C91897" w:rsidRPr="004F4B84" w:rsidRDefault="00C91897" w:rsidP="00C91897">
      <w:pPr>
        <w:numPr>
          <w:ilvl w:val="0"/>
          <w:numId w:val="18"/>
        </w:numPr>
        <w:spacing w:line="240" w:lineRule="auto"/>
        <w:contextualSpacing/>
        <w:rPr>
          <w:rFonts w:ascii="Helvetica" w:hAnsi="Helvetica"/>
          <w:sz w:val="22"/>
          <w:szCs w:val="22"/>
        </w:rPr>
      </w:pPr>
      <w:r w:rsidRPr="004F4B84">
        <w:rPr>
          <w:rFonts w:ascii="Helvetica" w:hAnsi="Helvetica"/>
          <w:sz w:val="22"/>
          <w:szCs w:val="22"/>
        </w:rPr>
        <w:t xml:space="preserve">Regular access to Pearson </w:t>
      </w:r>
      <w:proofErr w:type="spellStart"/>
      <w:r w:rsidRPr="004F4B84">
        <w:rPr>
          <w:rFonts w:ascii="Helvetica" w:hAnsi="Helvetica"/>
          <w:sz w:val="22"/>
          <w:szCs w:val="22"/>
        </w:rPr>
        <w:t>LearningStudio</w:t>
      </w:r>
      <w:proofErr w:type="spellEnd"/>
      <w:r w:rsidRPr="004F4B84">
        <w:rPr>
          <w:rFonts w:ascii="Helvetica" w:hAnsi="Helvetica"/>
          <w:sz w:val="22"/>
          <w:szCs w:val="22"/>
        </w:rPr>
        <w:t xml:space="preserve"> for .</w:t>
      </w:r>
      <w:proofErr w:type="spellStart"/>
      <w:r w:rsidRPr="004F4B84">
        <w:rPr>
          <w:rFonts w:ascii="Helvetica" w:hAnsi="Helvetica"/>
          <w:sz w:val="22"/>
          <w:szCs w:val="22"/>
        </w:rPr>
        <w:t>pdf</w:t>
      </w:r>
      <w:proofErr w:type="spellEnd"/>
      <w:r w:rsidRPr="004F4B84">
        <w:rPr>
          <w:rFonts w:ascii="Helvetica" w:hAnsi="Helvetica"/>
          <w:sz w:val="22"/>
          <w:szCs w:val="22"/>
        </w:rPr>
        <w:t xml:space="preserve"> readings</w:t>
      </w:r>
      <w:r w:rsidR="0035212E" w:rsidRPr="004F4B84">
        <w:rPr>
          <w:rFonts w:ascii="Helvetica" w:hAnsi="Helvetica"/>
          <w:sz w:val="22"/>
          <w:szCs w:val="22"/>
        </w:rPr>
        <w:t>, Doc Sharing,</w:t>
      </w:r>
      <w:r w:rsidRPr="004F4B84">
        <w:rPr>
          <w:rFonts w:ascii="Helvetica" w:hAnsi="Helvetica"/>
          <w:sz w:val="22"/>
          <w:szCs w:val="22"/>
        </w:rPr>
        <w:t xml:space="preserve"> and links on </w:t>
      </w:r>
      <w:proofErr w:type="spellStart"/>
      <w:r w:rsidRPr="004F4B84">
        <w:rPr>
          <w:rFonts w:ascii="Helvetica" w:hAnsi="Helvetica"/>
          <w:sz w:val="22"/>
          <w:szCs w:val="22"/>
        </w:rPr>
        <w:t>webliography</w:t>
      </w:r>
      <w:proofErr w:type="spellEnd"/>
    </w:p>
    <w:p w14:paraId="6AE98E19" w14:textId="77777777" w:rsidR="00C91897" w:rsidRPr="004F4B84" w:rsidRDefault="00C91897" w:rsidP="00C91897">
      <w:pPr>
        <w:numPr>
          <w:ilvl w:val="0"/>
          <w:numId w:val="18"/>
        </w:numPr>
        <w:spacing w:line="240" w:lineRule="auto"/>
        <w:contextualSpacing/>
        <w:rPr>
          <w:rFonts w:ascii="Helvetica" w:hAnsi="Helvetica"/>
          <w:sz w:val="22"/>
          <w:szCs w:val="22"/>
        </w:rPr>
      </w:pPr>
      <w:r w:rsidRPr="004F4B84">
        <w:rPr>
          <w:rFonts w:ascii="Helvetica" w:hAnsi="Helvetica"/>
          <w:sz w:val="22"/>
          <w:szCs w:val="22"/>
        </w:rPr>
        <w:t>TCU email account (important class announcements will go here—you’ll need to check it daily)</w:t>
      </w:r>
    </w:p>
    <w:p w14:paraId="3A7EE8B8" w14:textId="14F516DB" w:rsidR="00C91897" w:rsidRPr="004F4B84" w:rsidRDefault="00902D23" w:rsidP="0035212E">
      <w:pPr>
        <w:pStyle w:val="Heading2"/>
      </w:pPr>
      <w:r w:rsidRPr="004F4B84">
        <w:t>Assignments</w:t>
      </w:r>
    </w:p>
    <w:p w14:paraId="2C523736" w14:textId="307CEF5F" w:rsidR="00C91897" w:rsidRPr="004F4B84" w:rsidRDefault="00C91897" w:rsidP="0035212E">
      <w:pPr>
        <w:pStyle w:val="Subtitle"/>
      </w:pPr>
      <w:r w:rsidRPr="004F4B84">
        <w:t xml:space="preserve">[Note: Except for in-class writings, everything you turn in should be typed. If you aren’t submitting a hard copy, you’ll name your files like this: LastNameFirstName_AssignmentName.docx]              </w:t>
      </w:r>
    </w:p>
    <w:p w14:paraId="691CCD0F" w14:textId="77777777" w:rsidR="00C91897" w:rsidRPr="004F4B84" w:rsidRDefault="00C91897" w:rsidP="00C91897">
      <w:pPr>
        <w:spacing w:line="240" w:lineRule="auto"/>
        <w:contextualSpacing/>
        <w:rPr>
          <w:rFonts w:ascii="Helvetica" w:hAnsi="Helvetica"/>
          <w:i/>
          <w:iCs/>
          <w:sz w:val="22"/>
          <w:szCs w:val="22"/>
        </w:rPr>
      </w:pPr>
      <w:r w:rsidRPr="004F4B84">
        <w:rPr>
          <w:rFonts w:ascii="Helvetica" w:hAnsi="Helvetica"/>
          <w:i/>
          <w:iCs/>
          <w:sz w:val="22"/>
          <w:szCs w:val="22"/>
        </w:rPr>
        <w:t xml:space="preserve">1) </w:t>
      </w:r>
      <w:r w:rsidRPr="004F4B84">
        <w:rPr>
          <w:rFonts w:ascii="Helvetica" w:hAnsi="Helvetica"/>
          <w:i/>
          <w:iCs/>
          <w:sz w:val="22"/>
          <w:szCs w:val="22"/>
        </w:rPr>
        <w:tab/>
        <w:t>Major Assignments</w:t>
      </w:r>
    </w:p>
    <w:p w14:paraId="10F3AC5E" w14:textId="7CADE531" w:rsidR="00C91897" w:rsidRPr="004F4B84" w:rsidRDefault="00C91897" w:rsidP="00C91897">
      <w:pPr>
        <w:spacing w:line="240" w:lineRule="auto"/>
        <w:contextualSpacing/>
        <w:rPr>
          <w:rFonts w:ascii="Helvetica" w:hAnsi="Helvetica"/>
          <w:b/>
          <w:bCs/>
          <w:sz w:val="22"/>
          <w:szCs w:val="22"/>
        </w:rPr>
      </w:pPr>
      <w:r w:rsidRPr="004F4B84">
        <w:rPr>
          <w:rFonts w:ascii="Helvetica" w:hAnsi="Helvetica"/>
          <w:sz w:val="22"/>
          <w:szCs w:val="22"/>
        </w:rPr>
        <w:t xml:space="preserve">We’ll be producing </w:t>
      </w:r>
      <w:r w:rsidR="00A8386E" w:rsidRPr="004F4B84">
        <w:rPr>
          <w:rFonts w:ascii="Helvetica" w:hAnsi="Helvetica"/>
          <w:sz w:val="22"/>
          <w:szCs w:val="22"/>
        </w:rPr>
        <w:t>three</w:t>
      </w:r>
      <w:r w:rsidRPr="004F4B84">
        <w:rPr>
          <w:rFonts w:ascii="Helvetica" w:hAnsi="Helvetica"/>
          <w:sz w:val="22"/>
          <w:szCs w:val="22"/>
        </w:rPr>
        <w:t xml:space="preserve"> major assignments in the course totaling 20-30 pages of text. </w:t>
      </w:r>
      <w:r w:rsidR="00A8386E" w:rsidRPr="004F4B84">
        <w:rPr>
          <w:rFonts w:ascii="Helvetica" w:hAnsi="Helvetica"/>
          <w:sz w:val="22"/>
          <w:szCs w:val="22"/>
        </w:rPr>
        <w:t xml:space="preserve">Each essay will require you to propose a topic before beginning in earnest. </w:t>
      </w:r>
      <w:r w:rsidRPr="004F4B84">
        <w:rPr>
          <w:rFonts w:ascii="Helvetica" w:hAnsi="Helvetica"/>
          <w:sz w:val="22"/>
          <w:szCs w:val="22"/>
        </w:rPr>
        <w:t xml:space="preserve">Before each assignment is due, you’ll receive a detailed assignment sheet. </w:t>
      </w:r>
      <w:r w:rsidR="00324799" w:rsidRPr="004F4B84">
        <w:rPr>
          <w:rFonts w:ascii="Helvetica" w:hAnsi="Helvetica"/>
          <w:sz w:val="22"/>
          <w:szCs w:val="22"/>
        </w:rPr>
        <w:t>You are required to do revisions of your first two essays. Revision guidelines will be posted on the course website.</w:t>
      </w:r>
    </w:p>
    <w:p w14:paraId="6F28458C" w14:textId="35A64BD3" w:rsidR="00C91897" w:rsidRPr="004F4B84" w:rsidRDefault="00C91897" w:rsidP="00C91897">
      <w:pPr>
        <w:spacing w:line="240" w:lineRule="auto"/>
        <w:contextualSpacing/>
        <w:rPr>
          <w:rFonts w:ascii="Helvetica" w:hAnsi="Helvetica"/>
          <w:b/>
          <w:bCs/>
          <w:sz w:val="22"/>
          <w:szCs w:val="22"/>
        </w:rPr>
      </w:pPr>
      <w:r w:rsidRPr="004F4B84">
        <w:rPr>
          <w:rFonts w:ascii="Helvetica" w:hAnsi="Helvetica"/>
          <w:b/>
          <w:bCs/>
          <w:sz w:val="22"/>
          <w:szCs w:val="22"/>
        </w:rPr>
        <w:tab/>
      </w:r>
      <w:r w:rsidRPr="004F4B84">
        <w:rPr>
          <w:rFonts w:ascii="Helvetica" w:hAnsi="Helvetica"/>
          <w:bCs/>
          <w:sz w:val="22"/>
          <w:szCs w:val="22"/>
        </w:rPr>
        <w:t xml:space="preserve">Essay 1: </w:t>
      </w:r>
      <w:r w:rsidRPr="004F4B84">
        <w:rPr>
          <w:rFonts w:ascii="Helvetica" w:hAnsi="Helvetica"/>
          <w:bCs/>
          <w:sz w:val="22"/>
          <w:szCs w:val="22"/>
        </w:rPr>
        <w:tab/>
      </w:r>
      <w:r w:rsidR="00A8386E" w:rsidRPr="004F4B84">
        <w:rPr>
          <w:rFonts w:ascii="Helvetica" w:hAnsi="Helvetica"/>
          <w:bCs/>
          <w:sz w:val="22"/>
          <w:szCs w:val="22"/>
        </w:rPr>
        <w:t>Zen and the Art of Rhetoric</w:t>
      </w:r>
      <w:r w:rsidRPr="004F4B84">
        <w:rPr>
          <w:rFonts w:ascii="Helvetica" w:hAnsi="Helvetica"/>
          <w:bCs/>
          <w:sz w:val="22"/>
          <w:szCs w:val="22"/>
        </w:rPr>
        <w:t xml:space="preserve"> </w:t>
      </w:r>
    </w:p>
    <w:p w14:paraId="7700FCEC" w14:textId="6AAE94FB" w:rsidR="00C91897" w:rsidRPr="004F4B84" w:rsidRDefault="00C91897" w:rsidP="00C91897">
      <w:pPr>
        <w:spacing w:line="240" w:lineRule="auto"/>
        <w:ind w:firstLine="720"/>
        <w:contextualSpacing/>
        <w:rPr>
          <w:rFonts w:ascii="Helvetica" w:hAnsi="Helvetica"/>
          <w:bCs/>
          <w:sz w:val="22"/>
          <w:szCs w:val="22"/>
        </w:rPr>
      </w:pPr>
      <w:r w:rsidRPr="004F4B84">
        <w:rPr>
          <w:rFonts w:ascii="Helvetica" w:hAnsi="Helvetica"/>
          <w:bCs/>
          <w:sz w:val="22"/>
          <w:szCs w:val="22"/>
        </w:rPr>
        <w:t xml:space="preserve">Essay 2: </w:t>
      </w:r>
      <w:r w:rsidRPr="004F4B84">
        <w:rPr>
          <w:rFonts w:ascii="Helvetica" w:hAnsi="Helvetica"/>
          <w:bCs/>
          <w:sz w:val="22"/>
          <w:szCs w:val="22"/>
        </w:rPr>
        <w:tab/>
      </w:r>
      <w:r w:rsidR="00A8386E" w:rsidRPr="004F4B84">
        <w:rPr>
          <w:rFonts w:ascii="Helvetica" w:hAnsi="Helvetica"/>
          <w:bCs/>
          <w:sz w:val="22"/>
          <w:szCs w:val="22"/>
        </w:rPr>
        <w:t>Classical Rhetoric</w:t>
      </w:r>
      <w:r w:rsidRPr="004F4B84">
        <w:rPr>
          <w:rFonts w:ascii="Helvetica" w:hAnsi="Helvetica"/>
          <w:bCs/>
          <w:sz w:val="22"/>
          <w:szCs w:val="22"/>
        </w:rPr>
        <w:t xml:space="preserve"> Essay</w:t>
      </w:r>
    </w:p>
    <w:p w14:paraId="7BF3EDAE" w14:textId="1222E4A4" w:rsidR="00C91897" w:rsidRPr="004F4B84" w:rsidRDefault="00C91897" w:rsidP="00C91897">
      <w:pPr>
        <w:spacing w:line="240" w:lineRule="auto"/>
        <w:ind w:firstLine="720"/>
        <w:contextualSpacing/>
        <w:rPr>
          <w:rFonts w:ascii="Helvetica" w:hAnsi="Helvetica"/>
          <w:bCs/>
          <w:sz w:val="22"/>
          <w:szCs w:val="22"/>
        </w:rPr>
      </w:pPr>
      <w:r w:rsidRPr="004F4B84">
        <w:rPr>
          <w:rFonts w:ascii="Helvetica" w:hAnsi="Helvetica"/>
          <w:bCs/>
          <w:sz w:val="22"/>
          <w:szCs w:val="22"/>
        </w:rPr>
        <w:t xml:space="preserve">Essay 3: </w:t>
      </w:r>
      <w:r w:rsidRPr="004F4B84">
        <w:rPr>
          <w:rFonts w:ascii="Helvetica" w:hAnsi="Helvetica"/>
          <w:bCs/>
          <w:sz w:val="22"/>
          <w:szCs w:val="22"/>
        </w:rPr>
        <w:tab/>
      </w:r>
      <w:r w:rsidR="00A8386E" w:rsidRPr="004F4B84">
        <w:rPr>
          <w:rFonts w:ascii="Helvetica" w:hAnsi="Helvetica"/>
          <w:bCs/>
          <w:sz w:val="22"/>
          <w:szCs w:val="22"/>
        </w:rPr>
        <w:t>Final Essay</w:t>
      </w:r>
    </w:p>
    <w:p w14:paraId="7FE0F8C9" w14:textId="77777777" w:rsidR="00C91897" w:rsidRPr="004F4B84" w:rsidRDefault="00C91897" w:rsidP="00C91897">
      <w:pPr>
        <w:spacing w:line="240" w:lineRule="auto"/>
        <w:contextualSpacing/>
        <w:rPr>
          <w:rFonts w:ascii="Helvetica" w:hAnsi="Helvetica"/>
          <w:bCs/>
          <w:sz w:val="22"/>
          <w:szCs w:val="22"/>
        </w:rPr>
      </w:pPr>
    </w:p>
    <w:p w14:paraId="6892A62D" w14:textId="1817DD51" w:rsidR="00C91897" w:rsidRPr="004F4B84" w:rsidRDefault="00C91897" w:rsidP="00C91897">
      <w:pPr>
        <w:spacing w:line="240" w:lineRule="auto"/>
        <w:contextualSpacing/>
        <w:rPr>
          <w:rFonts w:ascii="Helvetica" w:hAnsi="Helvetica"/>
          <w:i/>
          <w:iCs/>
          <w:sz w:val="22"/>
          <w:szCs w:val="22"/>
        </w:rPr>
      </w:pPr>
      <w:r w:rsidRPr="004F4B84">
        <w:rPr>
          <w:rFonts w:ascii="Helvetica" w:hAnsi="Helvetica"/>
          <w:i/>
          <w:iCs/>
          <w:sz w:val="22"/>
          <w:szCs w:val="22"/>
        </w:rPr>
        <w:t>2)</w:t>
      </w:r>
      <w:r w:rsidRPr="004F4B84">
        <w:rPr>
          <w:rFonts w:ascii="Helvetica" w:hAnsi="Helvetica"/>
          <w:i/>
          <w:iCs/>
          <w:sz w:val="22"/>
          <w:szCs w:val="22"/>
        </w:rPr>
        <w:tab/>
      </w:r>
      <w:r w:rsidR="00A8386E" w:rsidRPr="004F4B84">
        <w:rPr>
          <w:rFonts w:ascii="Helvetica" w:hAnsi="Helvetica"/>
          <w:i/>
          <w:iCs/>
          <w:sz w:val="22"/>
          <w:szCs w:val="22"/>
        </w:rPr>
        <w:t>Minor Assignments</w:t>
      </w:r>
      <w:r w:rsidR="00324799" w:rsidRPr="004F4B84">
        <w:rPr>
          <w:rFonts w:ascii="Helvetica" w:hAnsi="Helvetica"/>
          <w:i/>
          <w:iCs/>
          <w:sz w:val="22"/>
          <w:szCs w:val="22"/>
        </w:rPr>
        <w:br/>
      </w:r>
      <w:r w:rsidR="00A8386E" w:rsidRPr="004F4B84">
        <w:rPr>
          <w:rFonts w:ascii="Helvetica" w:hAnsi="Helvetica"/>
          <w:sz w:val="22"/>
          <w:szCs w:val="22"/>
        </w:rPr>
        <w:t>Minor assignments include</w:t>
      </w:r>
      <w:r w:rsidRPr="004F4B84">
        <w:rPr>
          <w:rFonts w:ascii="Helvetica" w:hAnsi="Helvetica"/>
          <w:sz w:val="22"/>
          <w:szCs w:val="22"/>
        </w:rPr>
        <w:t xml:space="preserve"> reading assignments, in-class writings, informal out-of-class writings, pop quizzes, written feedback to peers, etc. The goal of daily writing is to generate ideas, thinking on the page, not about having a finished product. </w:t>
      </w:r>
    </w:p>
    <w:p w14:paraId="3F5FDBB9" w14:textId="77777777" w:rsidR="0020462C" w:rsidRPr="004F4B84" w:rsidRDefault="0020462C" w:rsidP="00C91897">
      <w:pPr>
        <w:spacing w:line="240" w:lineRule="auto"/>
        <w:contextualSpacing/>
        <w:rPr>
          <w:rFonts w:ascii="Helvetica" w:hAnsi="Helvetica"/>
          <w:sz w:val="22"/>
          <w:szCs w:val="22"/>
        </w:rPr>
      </w:pPr>
    </w:p>
    <w:p w14:paraId="5B7D0D4A" w14:textId="6773BBDA" w:rsidR="0020462C" w:rsidRPr="004F4B84" w:rsidRDefault="0020462C" w:rsidP="00C91897">
      <w:pPr>
        <w:spacing w:line="240" w:lineRule="auto"/>
        <w:contextualSpacing/>
        <w:rPr>
          <w:rFonts w:ascii="Helvetica" w:hAnsi="Helvetica"/>
          <w:b/>
          <w:i/>
          <w:color w:val="FF0000"/>
          <w:sz w:val="22"/>
          <w:szCs w:val="22"/>
        </w:rPr>
      </w:pPr>
      <w:r w:rsidRPr="004F4B84">
        <w:rPr>
          <w:rFonts w:ascii="Helvetica" w:hAnsi="Helvetica"/>
          <w:i/>
          <w:sz w:val="22"/>
          <w:szCs w:val="22"/>
        </w:rPr>
        <w:t xml:space="preserve">3) </w:t>
      </w:r>
      <w:r w:rsidRPr="004F4B84">
        <w:rPr>
          <w:rFonts w:ascii="Helvetica" w:hAnsi="Helvetica"/>
          <w:i/>
          <w:sz w:val="22"/>
          <w:szCs w:val="22"/>
        </w:rPr>
        <w:tab/>
        <w:t>Discussion</w:t>
      </w:r>
    </w:p>
    <w:p w14:paraId="3CFC1CF0" w14:textId="77777777" w:rsidR="0021179D" w:rsidRPr="00945215" w:rsidRDefault="0021179D" w:rsidP="0021179D">
      <w:pPr>
        <w:spacing w:line="240" w:lineRule="auto"/>
        <w:contextualSpacing/>
        <w:rPr>
          <w:rFonts w:ascii="Helvetica" w:hAnsi="Helvetica"/>
          <w:sz w:val="22"/>
          <w:szCs w:val="22"/>
        </w:rPr>
      </w:pPr>
      <w:r w:rsidRPr="00945215">
        <w:rPr>
          <w:rFonts w:ascii="Helvetica" w:hAnsi="Helvetica"/>
          <w:sz w:val="22"/>
          <w:szCs w:val="22"/>
        </w:rPr>
        <w:t xml:space="preserve">You will be expected to contribute to class discussion throughout the semester. Rather than an ambiguous “participation” grade, you will receive a discussion grade out of </w:t>
      </w:r>
      <w:r>
        <w:rPr>
          <w:rFonts w:ascii="Helvetica" w:hAnsi="Helvetica"/>
          <w:sz w:val="22"/>
          <w:szCs w:val="22"/>
        </w:rPr>
        <w:t>five</w:t>
      </w:r>
      <w:r w:rsidRPr="00945215">
        <w:rPr>
          <w:rFonts w:ascii="Helvetica" w:hAnsi="Helvetica"/>
          <w:sz w:val="22"/>
          <w:szCs w:val="22"/>
        </w:rPr>
        <w:t xml:space="preserve"> for every day you are present. Showing up to class gets you </w:t>
      </w:r>
      <w:r>
        <w:rPr>
          <w:rFonts w:ascii="Helvetica" w:hAnsi="Helvetica"/>
          <w:sz w:val="22"/>
          <w:szCs w:val="22"/>
        </w:rPr>
        <w:t>three</w:t>
      </w:r>
      <w:r w:rsidRPr="00945215">
        <w:rPr>
          <w:rFonts w:ascii="Helvetica" w:hAnsi="Helvetica"/>
          <w:sz w:val="22"/>
          <w:szCs w:val="22"/>
        </w:rPr>
        <w:t xml:space="preserve"> points. Asking one or more question gets you another point. Offering one or more insight gets you another. This means that to receive a grade of </w:t>
      </w:r>
      <w:r>
        <w:rPr>
          <w:rFonts w:ascii="Helvetica" w:hAnsi="Helvetica"/>
          <w:sz w:val="22"/>
          <w:szCs w:val="22"/>
        </w:rPr>
        <w:t>five</w:t>
      </w:r>
      <w:r w:rsidRPr="00945215">
        <w:rPr>
          <w:rFonts w:ascii="Helvetica" w:hAnsi="Helvetica"/>
          <w:sz w:val="22"/>
          <w:szCs w:val="22"/>
        </w:rPr>
        <w:t xml:space="preserve"> out of </w:t>
      </w:r>
      <w:r>
        <w:rPr>
          <w:rFonts w:ascii="Helvetica" w:hAnsi="Helvetica"/>
          <w:sz w:val="22"/>
          <w:szCs w:val="22"/>
        </w:rPr>
        <w:t>five</w:t>
      </w:r>
      <w:r w:rsidRPr="00945215">
        <w:rPr>
          <w:rFonts w:ascii="Helvetica" w:hAnsi="Helvetica"/>
          <w:sz w:val="22"/>
          <w:szCs w:val="22"/>
        </w:rPr>
        <w:t xml:space="preserve"> you need to talk: both ask questions and offer your own thoughts. </w:t>
      </w:r>
    </w:p>
    <w:p w14:paraId="5DFA9095" w14:textId="77777777" w:rsidR="0020462C" w:rsidRPr="004F4B84" w:rsidRDefault="0020462C" w:rsidP="00C91897">
      <w:pPr>
        <w:spacing w:line="240" w:lineRule="auto"/>
        <w:contextualSpacing/>
        <w:rPr>
          <w:rFonts w:ascii="Helvetica" w:hAnsi="Helvetica"/>
          <w:sz w:val="22"/>
          <w:szCs w:val="22"/>
        </w:rPr>
      </w:pPr>
    </w:p>
    <w:p w14:paraId="636968B9" w14:textId="77777777" w:rsidR="00C91897" w:rsidRPr="004F4B84" w:rsidRDefault="00C91897" w:rsidP="00C91897">
      <w:pPr>
        <w:spacing w:line="240" w:lineRule="auto"/>
        <w:contextualSpacing/>
        <w:rPr>
          <w:rFonts w:ascii="Helvetica" w:hAnsi="Helvetica"/>
          <w:i/>
          <w:iCs/>
          <w:sz w:val="22"/>
          <w:szCs w:val="22"/>
        </w:rPr>
      </w:pPr>
      <w:r w:rsidRPr="004F4B84">
        <w:rPr>
          <w:rFonts w:ascii="Helvetica" w:hAnsi="Helvetica"/>
          <w:i/>
          <w:iCs/>
          <w:sz w:val="22"/>
          <w:szCs w:val="22"/>
        </w:rPr>
        <w:t>4)</w:t>
      </w:r>
      <w:r w:rsidRPr="004F4B84">
        <w:rPr>
          <w:rFonts w:ascii="Helvetica" w:hAnsi="Helvetica"/>
          <w:i/>
          <w:iCs/>
          <w:sz w:val="22"/>
          <w:szCs w:val="22"/>
        </w:rPr>
        <w:tab/>
        <w:t>Conference</w:t>
      </w:r>
    </w:p>
    <w:p w14:paraId="5DE365C2" w14:textId="197A56FE" w:rsidR="00C91897" w:rsidRPr="004F4B84" w:rsidRDefault="00C91897" w:rsidP="00C91897">
      <w:pPr>
        <w:spacing w:line="240" w:lineRule="auto"/>
        <w:contextualSpacing/>
        <w:rPr>
          <w:rFonts w:ascii="Helvetica" w:hAnsi="Helvetica"/>
          <w:color w:val="000000"/>
          <w:sz w:val="22"/>
          <w:szCs w:val="22"/>
        </w:rPr>
      </w:pPr>
      <w:r w:rsidRPr="004F4B84">
        <w:rPr>
          <w:rFonts w:ascii="Helvetica" w:hAnsi="Helvetica"/>
          <w:sz w:val="22"/>
          <w:szCs w:val="22"/>
        </w:rPr>
        <w:t xml:space="preserve">Early in the semester, we’ll meet one-on-one </w:t>
      </w:r>
      <w:r w:rsidR="00A8386E" w:rsidRPr="004F4B84">
        <w:rPr>
          <w:rFonts w:ascii="Helvetica" w:hAnsi="Helvetica"/>
          <w:sz w:val="22"/>
          <w:szCs w:val="22"/>
        </w:rPr>
        <w:t xml:space="preserve">for you </w:t>
      </w:r>
      <w:r w:rsidRPr="004F4B84">
        <w:rPr>
          <w:rFonts w:ascii="Helvetica" w:hAnsi="Helvetica"/>
          <w:sz w:val="22"/>
          <w:szCs w:val="22"/>
        </w:rPr>
        <w:t xml:space="preserve">to </w:t>
      </w:r>
      <w:r w:rsidR="00A8386E" w:rsidRPr="004F4B84">
        <w:rPr>
          <w:rFonts w:ascii="Helvetica" w:hAnsi="Helvetica"/>
          <w:sz w:val="22"/>
          <w:szCs w:val="22"/>
        </w:rPr>
        <w:t xml:space="preserve">propose your essay one topic and to discuss your goals </w:t>
      </w:r>
      <w:r w:rsidRPr="004F4B84">
        <w:rPr>
          <w:rFonts w:ascii="Helvetica" w:hAnsi="Helvetica"/>
          <w:sz w:val="22"/>
          <w:szCs w:val="22"/>
        </w:rPr>
        <w:t>for the course. When we meet, please come prepared—you will plan the agenda for our time together. Attendance is required for these conferences—i</w:t>
      </w:r>
      <w:r w:rsidRPr="004F4B84">
        <w:rPr>
          <w:rFonts w:ascii="Helvetica" w:hAnsi="Helvetica"/>
          <w:color w:val="000000"/>
          <w:sz w:val="22"/>
          <w:szCs w:val="22"/>
        </w:rPr>
        <w:t xml:space="preserve">f you need to reschedule, </w:t>
      </w:r>
      <w:r w:rsidRPr="004F4B84">
        <w:rPr>
          <w:rFonts w:ascii="Helvetica" w:hAnsi="Helvetica"/>
          <w:i/>
          <w:color w:val="000000"/>
          <w:sz w:val="22"/>
          <w:szCs w:val="22"/>
        </w:rPr>
        <w:t>contact me ahead of time</w:t>
      </w:r>
      <w:r w:rsidRPr="004F4B84">
        <w:rPr>
          <w:rFonts w:ascii="Helvetica" w:hAnsi="Helvetica"/>
          <w:color w:val="000000"/>
          <w:sz w:val="22"/>
          <w:szCs w:val="22"/>
        </w:rPr>
        <w:t>. Conferences will not be rescheduled due to lateness or an unexcused absence.</w:t>
      </w:r>
    </w:p>
    <w:p w14:paraId="7BEBC542" w14:textId="77777777" w:rsidR="00C91897" w:rsidRPr="004F4B84" w:rsidRDefault="00C91897" w:rsidP="00C91897">
      <w:pPr>
        <w:spacing w:line="240" w:lineRule="auto"/>
        <w:contextualSpacing/>
        <w:rPr>
          <w:rFonts w:ascii="Helvetica" w:hAnsi="Helvetica"/>
          <w:sz w:val="22"/>
          <w:szCs w:val="22"/>
        </w:rPr>
      </w:pPr>
    </w:p>
    <w:p w14:paraId="1EFB6EBD" w14:textId="119A6BF6" w:rsidR="00C91897" w:rsidRPr="004F4B84" w:rsidRDefault="00166387" w:rsidP="00C91897">
      <w:pPr>
        <w:spacing w:line="240" w:lineRule="auto"/>
        <w:contextualSpacing/>
        <w:rPr>
          <w:rFonts w:ascii="Helvetica" w:hAnsi="Helvetica"/>
          <w:i/>
          <w:iCs/>
          <w:sz w:val="22"/>
          <w:szCs w:val="22"/>
        </w:rPr>
      </w:pPr>
      <w:r w:rsidRPr="004F4B84">
        <w:rPr>
          <w:rFonts w:ascii="Helvetica" w:hAnsi="Helvetica"/>
          <w:i/>
          <w:iCs/>
          <w:sz w:val="22"/>
          <w:szCs w:val="22"/>
        </w:rPr>
        <w:t>5</w:t>
      </w:r>
      <w:r w:rsidR="00C91897" w:rsidRPr="004F4B84">
        <w:rPr>
          <w:rFonts w:ascii="Helvetica" w:hAnsi="Helvetica"/>
          <w:i/>
          <w:iCs/>
          <w:sz w:val="22"/>
          <w:szCs w:val="22"/>
        </w:rPr>
        <w:t>)</w:t>
      </w:r>
      <w:r w:rsidR="00C91897" w:rsidRPr="004F4B84">
        <w:rPr>
          <w:rFonts w:ascii="Helvetica" w:hAnsi="Helvetica"/>
          <w:i/>
          <w:iCs/>
          <w:sz w:val="22"/>
          <w:szCs w:val="22"/>
        </w:rPr>
        <w:tab/>
        <w:t xml:space="preserve">Final Evaluative Experience: </w:t>
      </w:r>
      <w:r w:rsidR="006805D5" w:rsidRPr="004F4B84">
        <w:rPr>
          <w:rFonts w:ascii="Helvetica" w:hAnsi="Helvetica"/>
          <w:i/>
          <w:iCs/>
          <w:sz w:val="22"/>
          <w:szCs w:val="22"/>
        </w:rPr>
        <w:t>Written and Oral Exam</w:t>
      </w:r>
    </w:p>
    <w:p w14:paraId="12F881BF" w14:textId="7DDF9EAC" w:rsidR="00CE536B" w:rsidRDefault="006805D5" w:rsidP="00CE536B">
      <w:pPr>
        <w:spacing w:after="0" w:line="240" w:lineRule="auto"/>
        <w:contextualSpacing/>
        <w:rPr>
          <w:rFonts w:ascii="Helvetica" w:hAnsi="Helvetica"/>
          <w:b/>
          <w:sz w:val="22"/>
          <w:szCs w:val="22"/>
        </w:rPr>
      </w:pPr>
      <w:r w:rsidRPr="004F4B84">
        <w:rPr>
          <w:rFonts w:ascii="Helvetica" w:hAnsi="Helvetica"/>
          <w:sz w:val="22"/>
          <w:szCs w:val="22"/>
        </w:rPr>
        <w:t xml:space="preserve">The Final Evaluative Experience </w:t>
      </w:r>
      <w:r w:rsidR="00C91897" w:rsidRPr="004F4B84">
        <w:rPr>
          <w:rFonts w:ascii="Helvetica" w:hAnsi="Helvetica"/>
          <w:sz w:val="22"/>
          <w:szCs w:val="22"/>
        </w:rPr>
        <w:t>will</w:t>
      </w:r>
      <w:r w:rsidRPr="004F4B84">
        <w:rPr>
          <w:rFonts w:ascii="Helvetica" w:hAnsi="Helvetica"/>
          <w:sz w:val="22"/>
          <w:szCs w:val="22"/>
        </w:rPr>
        <w:t xml:space="preserve"> be a five-minute presentation and defense of essay three. These presentations should consist of a short prepared section followed by response to instructor and class questions / comments.</w:t>
      </w:r>
      <w:r w:rsidR="00C91897" w:rsidRPr="004F4B84">
        <w:rPr>
          <w:rFonts w:ascii="Helvetica" w:hAnsi="Helvetica"/>
          <w:sz w:val="22"/>
          <w:szCs w:val="22"/>
        </w:rPr>
        <w:t xml:space="preserve"> </w:t>
      </w:r>
      <w:r w:rsidR="00C91897" w:rsidRPr="004F4B84">
        <w:rPr>
          <w:rFonts w:ascii="Helvetica" w:hAnsi="Helvetica"/>
          <w:b/>
          <w:sz w:val="22"/>
          <w:szCs w:val="22"/>
        </w:rPr>
        <w:t>MAKE SURE YOUR HOLIDAY TRAVEL PLANS TAKE INTO ACCOUNT YOUR FINAL EXAM TIME, AS YOU WILL NOT BE ABLE TO RESCHEDULE YOUR PRESENTATION.</w:t>
      </w:r>
    </w:p>
    <w:p w14:paraId="2EEF03EC" w14:textId="77777777" w:rsidR="0021179D" w:rsidRPr="004F4B84" w:rsidRDefault="0021179D" w:rsidP="00CE536B">
      <w:pPr>
        <w:spacing w:after="0" w:line="240" w:lineRule="auto"/>
        <w:contextualSpacing/>
        <w:rPr>
          <w:rFonts w:ascii="Helvetica" w:hAnsi="Helvetica"/>
          <w:b/>
          <w:sz w:val="22"/>
          <w:szCs w:val="22"/>
        </w:rPr>
      </w:pPr>
    </w:p>
    <w:p w14:paraId="526DD0C0" w14:textId="77777777" w:rsidR="00244AC4" w:rsidRDefault="00244AC4" w:rsidP="00CE536B">
      <w:pPr>
        <w:pStyle w:val="Heading2"/>
      </w:pPr>
    </w:p>
    <w:p w14:paraId="7A85642E" w14:textId="77777777" w:rsidR="00CE536B" w:rsidRPr="004F4B84" w:rsidRDefault="00CE536B" w:rsidP="00CE536B">
      <w:pPr>
        <w:pStyle w:val="Heading2"/>
      </w:pPr>
      <w:r w:rsidRPr="004F4B84">
        <w:t xml:space="preserve">Course Policies </w:t>
      </w:r>
    </w:p>
    <w:p w14:paraId="6A613E28" w14:textId="77777777" w:rsidR="00CE536B" w:rsidRPr="004F4B84" w:rsidRDefault="00CE536B" w:rsidP="00CE536B">
      <w:pPr>
        <w:spacing w:after="0" w:line="240" w:lineRule="auto"/>
        <w:contextualSpacing/>
        <w:rPr>
          <w:rFonts w:ascii="Helvetica" w:hAnsi="Helvetica"/>
          <w:b/>
          <w:sz w:val="22"/>
          <w:szCs w:val="22"/>
        </w:rPr>
      </w:pPr>
      <w:r w:rsidRPr="004F4B84">
        <w:rPr>
          <w:rFonts w:ascii="Helvetica" w:hAnsi="Helvetica"/>
          <w:b/>
          <w:bCs/>
          <w:sz w:val="22"/>
          <w:szCs w:val="22"/>
        </w:rPr>
        <w:t>Attendance</w:t>
      </w:r>
    </w:p>
    <w:p w14:paraId="5DC70587" w14:textId="77777777" w:rsidR="003220F6" w:rsidRPr="004F4B84" w:rsidRDefault="003220F6" w:rsidP="003220F6">
      <w:pPr>
        <w:spacing w:after="0" w:line="240" w:lineRule="auto"/>
        <w:contextualSpacing/>
        <w:rPr>
          <w:rFonts w:ascii="Helvetica" w:hAnsi="Helvetica"/>
          <w:bCs/>
          <w:sz w:val="22"/>
          <w:szCs w:val="22"/>
        </w:rPr>
      </w:pPr>
      <w:r w:rsidRPr="004F4B84">
        <w:rPr>
          <w:rFonts w:ascii="Helvetica" w:hAnsi="Helvetica"/>
          <w:sz w:val="22"/>
          <w:szCs w:val="22"/>
        </w:rPr>
        <w:t xml:space="preserve">Regular attendance is necessary to your success in this course. Students representing TCU in a university-mandated activity that requires missing class should provide official documentation of schedules and turn in work </w:t>
      </w:r>
      <w:r w:rsidRPr="004F4B84">
        <w:rPr>
          <w:rFonts w:ascii="Helvetica" w:hAnsi="Helvetica"/>
          <w:i/>
          <w:iCs/>
          <w:sz w:val="22"/>
          <w:szCs w:val="22"/>
        </w:rPr>
        <w:t>in advance.</w:t>
      </w:r>
      <w:r w:rsidRPr="004F4B84">
        <w:rPr>
          <w:rFonts w:ascii="Helvetica" w:hAnsi="Helvetica"/>
          <w:sz w:val="22"/>
          <w:szCs w:val="22"/>
        </w:rPr>
        <w:t xml:space="preserve"> </w:t>
      </w:r>
      <w:r w:rsidRPr="004F4B84">
        <w:rPr>
          <w:rFonts w:ascii="Helvetica" w:hAnsi="Helvetica"/>
          <w:b/>
          <w:sz w:val="22"/>
          <w:szCs w:val="22"/>
        </w:rPr>
        <w:t>Nine unexcused absences constitute grounds for failure of the course.</w:t>
      </w:r>
      <w:r w:rsidRPr="004F4B84">
        <w:rPr>
          <w:rFonts w:ascii="Helvetica" w:hAnsi="Helvetica"/>
          <w:sz w:val="22"/>
          <w:szCs w:val="22"/>
        </w:rPr>
        <w:t xml:space="preserve"> Absences due to illness, sleeping, and long weekends are NOT excused--they all count toward the three weeks' absences limit. Since illness is likely at some point during the semester, students are urged to save their unexcused absences for times when you are too sick to come to class. </w:t>
      </w:r>
      <w:r w:rsidRPr="004F4B84">
        <w:rPr>
          <w:rFonts w:ascii="Helvetica" w:hAnsi="Helvetica"/>
          <w:b/>
          <w:sz w:val="22"/>
          <w:szCs w:val="22"/>
        </w:rPr>
        <w:t>Absences under the three-week maximum can still affect your grade adversely.</w:t>
      </w:r>
      <w:r w:rsidRPr="004F4B84">
        <w:rPr>
          <w:rFonts w:ascii="Helvetica" w:hAnsi="Helvetica"/>
          <w:sz w:val="22"/>
          <w:szCs w:val="22"/>
        </w:rPr>
        <w:t xml:space="preserve"> </w:t>
      </w:r>
      <w:r w:rsidRPr="004F4B84">
        <w:rPr>
          <w:rFonts w:ascii="Helvetica" w:hAnsi="Helvetica"/>
          <w:bCs/>
          <w:sz w:val="22"/>
          <w:szCs w:val="22"/>
        </w:rPr>
        <w:t>After three unexcused absences, half a letter grade will be subtracted from your final grade for each additional absence</w:t>
      </w:r>
      <w:r w:rsidRPr="004F4B84">
        <w:rPr>
          <w:rFonts w:ascii="Helvetica" w:hAnsi="Helvetica"/>
          <w:sz w:val="22"/>
          <w:szCs w:val="22"/>
        </w:rPr>
        <w:t xml:space="preserve"> </w:t>
      </w:r>
      <w:r w:rsidRPr="004F4B84">
        <w:rPr>
          <w:rFonts w:ascii="Helvetica" w:hAnsi="Helvetica"/>
          <w:bCs/>
          <w:sz w:val="22"/>
          <w:szCs w:val="22"/>
        </w:rPr>
        <w:t xml:space="preserve">(i.e.: if you are at a B and miss four classes, your grade would be a B-, with five, a C+, with six, a C, </w:t>
      </w:r>
      <w:proofErr w:type="spellStart"/>
      <w:r w:rsidRPr="004F4B84">
        <w:rPr>
          <w:rFonts w:ascii="Helvetica" w:hAnsi="Helvetica"/>
          <w:bCs/>
          <w:sz w:val="22"/>
          <w:szCs w:val="22"/>
        </w:rPr>
        <w:t>etc</w:t>
      </w:r>
      <w:proofErr w:type="spellEnd"/>
      <w:r w:rsidRPr="004F4B84">
        <w:rPr>
          <w:rFonts w:ascii="Helvetica" w:hAnsi="Helvetica"/>
          <w:bCs/>
          <w:sz w:val="22"/>
          <w:szCs w:val="22"/>
        </w:rPr>
        <w:t>). Students whose absences are due to circumstances beyond their control may appeal this policy by scheduling a meeting with me. Generally, I do not excuse additional absences without documentation. To do well in this course, you must come to class.</w:t>
      </w:r>
      <w:r w:rsidRPr="004F4B84">
        <w:rPr>
          <w:rFonts w:ascii="Helvetica" w:hAnsi="Helvetica"/>
          <w:sz w:val="22"/>
          <w:szCs w:val="22"/>
        </w:rPr>
        <w:t xml:space="preserve"> </w:t>
      </w:r>
    </w:p>
    <w:p w14:paraId="6D211FC4" w14:textId="77777777" w:rsidR="00CE536B" w:rsidRPr="004F4B84" w:rsidRDefault="00CE536B" w:rsidP="00CE536B">
      <w:pPr>
        <w:spacing w:after="0" w:line="240" w:lineRule="auto"/>
        <w:contextualSpacing/>
        <w:rPr>
          <w:rFonts w:ascii="Helvetica" w:hAnsi="Helvetica"/>
          <w:sz w:val="22"/>
          <w:szCs w:val="22"/>
        </w:rPr>
      </w:pPr>
    </w:p>
    <w:p w14:paraId="2CC4EE52" w14:textId="77777777" w:rsidR="00036C6E" w:rsidRPr="004F4B84" w:rsidRDefault="00036C6E" w:rsidP="00036C6E">
      <w:pPr>
        <w:spacing w:after="0" w:line="240" w:lineRule="auto"/>
        <w:contextualSpacing/>
        <w:rPr>
          <w:rFonts w:ascii="Helvetica" w:hAnsi="Helvetica"/>
          <w:sz w:val="22"/>
          <w:szCs w:val="22"/>
        </w:rPr>
      </w:pPr>
      <w:proofErr w:type="spellStart"/>
      <w:r w:rsidRPr="004F4B84">
        <w:rPr>
          <w:rFonts w:ascii="Helvetica" w:hAnsi="Helvetica"/>
          <w:b/>
          <w:bCs/>
          <w:sz w:val="22"/>
          <w:szCs w:val="22"/>
        </w:rPr>
        <w:t>Tardies</w:t>
      </w:r>
      <w:proofErr w:type="spellEnd"/>
    </w:p>
    <w:p w14:paraId="19F7919D" w14:textId="77777777" w:rsidR="00036C6E" w:rsidRPr="004F4B84" w:rsidRDefault="00036C6E" w:rsidP="00036C6E">
      <w:pPr>
        <w:spacing w:after="0" w:line="240" w:lineRule="auto"/>
        <w:contextualSpacing/>
        <w:rPr>
          <w:rFonts w:ascii="Helvetica" w:hAnsi="Helvetica"/>
          <w:sz w:val="22"/>
          <w:szCs w:val="22"/>
        </w:rPr>
      </w:pPr>
      <w:r w:rsidRPr="004F4B84">
        <w:rPr>
          <w:rFonts w:ascii="Helvetica" w:hAnsi="Helvetica"/>
          <w:bCs/>
          <w:sz w:val="22"/>
          <w:szCs w:val="22"/>
        </w:rPr>
        <w:t xml:space="preserve">Please be on time for class. Students who are tardy (five minutes late or more) are a distraction to the whole class. Keep in mind that in-class work cannot be made up. </w:t>
      </w:r>
      <w:r w:rsidRPr="004F4B84">
        <w:rPr>
          <w:rFonts w:ascii="Helvetica" w:hAnsi="Helvetica"/>
          <w:b/>
          <w:bCs/>
          <w:i/>
          <w:iCs/>
          <w:sz w:val="22"/>
          <w:szCs w:val="22"/>
        </w:rPr>
        <w:t xml:space="preserve">Three </w:t>
      </w:r>
      <w:proofErr w:type="spellStart"/>
      <w:r w:rsidRPr="004F4B84">
        <w:rPr>
          <w:rFonts w:ascii="Helvetica" w:hAnsi="Helvetica"/>
          <w:b/>
          <w:bCs/>
          <w:i/>
          <w:iCs/>
          <w:sz w:val="22"/>
          <w:szCs w:val="22"/>
        </w:rPr>
        <w:t>tardies</w:t>
      </w:r>
      <w:proofErr w:type="spellEnd"/>
      <w:r w:rsidRPr="004F4B84">
        <w:rPr>
          <w:rFonts w:ascii="Helvetica" w:hAnsi="Helvetica"/>
          <w:b/>
          <w:bCs/>
          <w:i/>
          <w:iCs/>
          <w:sz w:val="22"/>
          <w:szCs w:val="22"/>
        </w:rPr>
        <w:t xml:space="preserve"> will equal an absence for the course.</w:t>
      </w:r>
    </w:p>
    <w:p w14:paraId="0648AA96" w14:textId="77777777" w:rsidR="00036C6E" w:rsidRPr="004F4B84" w:rsidRDefault="00036C6E" w:rsidP="00CE536B">
      <w:pPr>
        <w:spacing w:after="0" w:line="240" w:lineRule="auto"/>
        <w:contextualSpacing/>
        <w:rPr>
          <w:rFonts w:ascii="Helvetica" w:hAnsi="Helvetica"/>
          <w:sz w:val="22"/>
          <w:szCs w:val="22"/>
        </w:rPr>
      </w:pPr>
    </w:p>
    <w:p w14:paraId="1D9B2FD8" w14:textId="77777777" w:rsidR="00036C6E" w:rsidRPr="004F4B84" w:rsidRDefault="00036C6E" w:rsidP="00036C6E">
      <w:pPr>
        <w:spacing w:after="0" w:line="240" w:lineRule="auto"/>
        <w:contextualSpacing/>
        <w:rPr>
          <w:rFonts w:ascii="Helvetica" w:hAnsi="Helvetica"/>
          <w:bCs/>
          <w:sz w:val="22"/>
          <w:szCs w:val="22"/>
        </w:rPr>
      </w:pPr>
      <w:r w:rsidRPr="004F4B84">
        <w:rPr>
          <w:rFonts w:ascii="Helvetica" w:hAnsi="Helvetica"/>
          <w:b/>
          <w:sz w:val="22"/>
          <w:szCs w:val="22"/>
        </w:rPr>
        <w:t>Late Work</w:t>
      </w:r>
    </w:p>
    <w:p w14:paraId="65872E4F" w14:textId="77777777" w:rsidR="00036C6E" w:rsidRPr="004F4B84" w:rsidRDefault="00036C6E" w:rsidP="00036C6E">
      <w:pPr>
        <w:spacing w:after="0" w:line="240" w:lineRule="auto"/>
        <w:contextualSpacing/>
        <w:rPr>
          <w:rFonts w:ascii="Helvetica" w:hAnsi="Helvetica"/>
          <w:sz w:val="22"/>
          <w:szCs w:val="22"/>
        </w:rPr>
      </w:pPr>
      <w:r w:rsidRPr="004F4B84">
        <w:rPr>
          <w:rFonts w:ascii="Helvetica" w:hAnsi="Helvetica"/>
          <w:bCs/>
          <w:sz w:val="22"/>
          <w:szCs w:val="22"/>
        </w:rPr>
        <w:t xml:space="preserve">Work will be due at the beginning of class and will be considered late thereafter. </w:t>
      </w:r>
      <w:r w:rsidRPr="004F4B84">
        <w:rPr>
          <w:rFonts w:ascii="Helvetica" w:hAnsi="Helvetica"/>
          <w:sz w:val="22"/>
          <w:szCs w:val="22"/>
        </w:rPr>
        <w:t xml:space="preserve">If you know you will be missing a class, you need to submit the assignment ahead of time. Note: </w:t>
      </w:r>
      <w:r w:rsidRPr="004F4B84">
        <w:rPr>
          <w:rFonts w:ascii="Helvetica" w:hAnsi="Helvetica"/>
          <w:iCs/>
          <w:sz w:val="22"/>
          <w:szCs w:val="22"/>
        </w:rPr>
        <w:t xml:space="preserve">Some due dates are not class dates; please read the course calendar carefully. </w:t>
      </w:r>
      <w:r w:rsidRPr="004F4B84">
        <w:rPr>
          <w:rFonts w:ascii="Helvetica" w:hAnsi="Helvetica"/>
          <w:sz w:val="22"/>
          <w:szCs w:val="22"/>
        </w:rPr>
        <w:t xml:space="preserve">Late papers will not be excepted unless the instructor has agreed to late submission </w:t>
      </w:r>
      <w:r w:rsidRPr="004F4B84">
        <w:rPr>
          <w:rFonts w:ascii="Helvetica" w:hAnsi="Helvetica"/>
          <w:i/>
          <w:sz w:val="22"/>
          <w:szCs w:val="22"/>
        </w:rPr>
        <w:t>in advance of the due date</w:t>
      </w:r>
      <w:r w:rsidRPr="004F4B84">
        <w:rPr>
          <w:rFonts w:ascii="Helvetica" w:hAnsi="Helvetica"/>
          <w:sz w:val="22"/>
          <w:szCs w:val="22"/>
        </w:rPr>
        <w:t xml:space="preserve">. If you know you will be missing a class, you need to submit the assignment ahead of time or come meet with me well in advance of the due date for us to discuss the issue. </w:t>
      </w:r>
      <w:r w:rsidRPr="004F4B84">
        <w:rPr>
          <w:rFonts w:ascii="Helvetica" w:hAnsi="Helvetica"/>
          <w:i/>
          <w:sz w:val="22"/>
          <w:szCs w:val="22"/>
        </w:rPr>
        <w:t>Note:</w:t>
      </w:r>
      <w:r w:rsidRPr="004F4B84">
        <w:rPr>
          <w:rFonts w:ascii="Helvetica" w:hAnsi="Helvetica"/>
          <w:sz w:val="22"/>
          <w:szCs w:val="22"/>
        </w:rPr>
        <w:t xml:space="preserve"> This course relies heavily on technology, so you will need to have reliable access to the </w:t>
      </w:r>
      <w:proofErr w:type="gramStart"/>
      <w:r w:rsidRPr="004F4B84">
        <w:rPr>
          <w:rFonts w:ascii="Helvetica" w:hAnsi="Helvetica"/>
          <w:sz w:val="22"/>
          <w:szCs w:val="22"/>
        </w:rPr>
        <w:t>internet</w:t>
      </w:r>
      <w:proofErr w:type="gramEnd"/>
      <w:r w:rsidRPr="004F4B84">
        <w:rPr>
          <w:rFonts w:ascii="Helvetica" w:hAnsi="Helvetica"/>
          <w:sz w:val="22"/>
          <w:szCs w:val="22"/>
        </w:rPr>
        <w:t xml:space="preserve">, which is always available in several places (including the library) on campus. Problems with technology (i.e.: computer crash, printer malfunction, internet connectivity issues, etc.) are not acceptable excuses for submitting late work. Plan ahead to avoid last minute crises related to submitting assignments. Also, please note that some assignments related to this course will be submitted online through Pearson </w:t>
      </w:r>
      <w:proofErr w:type="spellStart"/>
      <w:r w:rsidRPr="004F4B84">
        <w:rPr>
          <w:rFonts w:ascii="Helvetica" w:hAnsi="Helvetica"/>
          <w:sz w:val="22"/>
          <w:szCs w:val="22"/>
        </w:rPr>
        <w:t>LearningStudio</w:t>
      </w:r>
      <w:proofErr w:type="spellEnd"/>
      <w:r w:rsidRPr="004F4B84">
        <w:rPr>
          <w:rFonts w:ascii="Helvetica" w:hAnsi="Helvetica"/>
          <w:sz w:val="22"/>
          <w:szCs w:val="22"/>
        </w:rPr>
        <w:t>, and some of those deadlines will be due before the next day’s class.</w:t>
      </w:r>
    </w:p>
    <w:p w14:paraId="03086C39" w14:textId="77777777" w:rsidR="00036C6E" w:rsidRPr="004F4B84" w:rsidRDefault="00036C6E" w:rsidP="00CE536B">
      <w:pPr>
        <w:spacing w:after="0" w:line="240" w:lineRule="auto"/>
        <w:contextualSpacing/>
        <w:rPr>
          <w:rFonts w:ascii="Helvetica" w:hAnsi="Helvetica"/>
          <w:sz w:val="22"/>
          <w:szCs w:val="22"/>
        </w:rPr>
      </w:pPr>
    </w:p>
    <w:p w14:paraId="12D67E0D" w14:textId="35974333" w:rsidR="00036C6E" w:rsidRDefault="00CE536B" w:rsidP="00CE536B">
      <w:pPr>
        <w:spacing w:after="0" w:line="240" w:lineRule="auto"/>
        <w:contextualSpacing/>
        <w:rPr>
          <w:rFonts w:ascii="Helvetica" w:hAnsi="Helvetica"/>
          <w:bCs/>
          <w:sz w:val="22"/>
          <w:szCs w:val="22"/>
        </w:rPr>
      </w:pPr>
      <w:r w:rsidRPr="004F4B84">
        <w:rPr>
          <w:rFonts w:ascii="Helvetica" w:hAnsi="Helvetica"/>
          <w:b/>
          <w:sz w:val="22"/>
          <w:szCs w:val="22"/>
        </w:rPr>
        <w:t>Grades</w:t>
      </w:r>
      <w:r w:rsidR="00036C6E" w:rsidRPr="004F4B84">
        <w:rPr>
          <w:rFonts w:ascii="Helvetica" w:hAnsi="Helvetica"/>
          <w:b/>
          <w:sz w:val="22"/>
          <w:szCs w:val="22"/>
        </w:rPr>
        <w:br/>
      </w:r>
      <w:r w:rsidRPr="004F4B84">
        <w:rPr>
          <w:rFonts w:ascii="Helvetica" w:hAnsi="Helvetica"/>
          <w:bCs/>
          <w:sz w:val="22"/>
          <w:szCs w:val="22"/>
        </w:rPr>
        <w:t>Simply fulfilling the minimum requirements of the course warrants an average grade (</w:t>
      </w:r>
      <w:r w:rsidRPr="004F4B84">
        <w:rPr>
          <w:rFonts w:ascii="Helvetica" w:hAnsi="Helvetica"/>
          <w:bCs/>
          <w:i/>
          <w:sz w:val="22"/>
          <w:szCs w:val="22"/>
        </w:rPr>
        <w:t>i.e</w:t>
      </w:r>
      <w:r w:rsidRPr="004F4B84">
        <w:rPr>
          <w:rFonts w:ascii="Helvetica" w:hAnsi="Helvetica"/>
          <w:bCs/>
          <w:sz w:val="22"/>
          <w:szCs w:val="22"/>
        </w:rPr>
        <w:t xml:space="preserve">., C). Coming to class every day and doing assignments is not something that earns extra credit or an automatic A; it’s an expectation for being in the course. A higher than average grade will be based on: 1) the distinctive quality and development of your work; 2) consistently demonstrating critical and creative thinking in your writing; 3) your ability to guide a piece of writing through the various stages of revision; and 4) a willingness to take risks by exploring new subjects, genres, and techniques. Below is a breakdown of how final grades are calculated; as we move into the semester you’ll receive more detailed descriptions and we’ll talk more about how your writing is evaluated. </w:t>
      </w:r>
    </w:p>
    <w:p w14:paraId="63CDBDC7" w14:textId="77777777" w:rsidR="001D153D" w:rsidRDefault="001D153D" w:rsidP="00CE536B">
      <w:pPr>
        <w:spacing w:after="0" w:line="240" w:lineRule="auto"/>
        <w:contextualSpacing/>
        <w:rPr>
          <w:rFonts w:ascii="Helvetica" w:hAnsi="Helvetica"/>
          <w:bCs/>
          <w:sz w:val="22"/>
          <w:szCs w:val="22"/>
        </w:rPr>
      </w:pPr>
    </w:p>
    <w:p w14:paraId="6C5293C4" w14:textId="77777777" w:rsidR="001D153D" w:rsidRPr="001D153D" w:rsidRDefault="001D153D" w:rsidP="001D153D">
      <w:pPr>
        <w:spacing w:after="0" w:line="240" w:lineRule="auto"/>
        <w:contextualSpacing/>
        <w:rPr>
          <w:rFonts w:ascii="Helvetica" w:hAnsi="Helvetica"/>
          <w:b/>
          <w:bCs/>
          <w:sz w:val="22"/>
          <w:szCs w:val="22"/>
        </w:rPr>
      </w:pPr>
      <w:r w:rsidRPr="001D153D">
        <w:rPr>
          <w:rFonts w:ascii="Helvetica" w:hAnsi="Helvetica"/>
          <w:b/>
          <w:bCs/>
          <w:sz w:val="22"/>
          <w:szCs w:val="22"/>
        </w:rPr>
        <w:t xml:space="preserve">Final Numerical Grade Calculation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1D153D" w:rsidRPr="001D153D" w14:paraId="00A3E77E" w14:textId="77777777" w:rsidTr="00B31B4A">
        <w:trPr>
          <w:tblHeader/>
          <w:tblCellSpacing w:w="0" w:type="dxa"/>
        </w:trPr>
        <w:tc>
          <w:tcPr>
            <w:tcW w:w="856" w:type="dxa"/>
          </w:tcPr>
          <w:p w14:paraId="36FBBC11"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Grade</w:t>
            </w:r>
          </w:p>
        </w:tc>
        <w:tc>
          <w:tcPr>
            <w:tcW w:w="5427" w:type="dxa"/>
          </w:tcPr>
          <w:p w14:paraId="726AA75F"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Score</w:t>
            </w:r>
          </w:p>
        </w:tc>
      </w:tr>
      <w:tr w:rsidR="001D153D" w:rsidRPr="001D153D" w14:paraId="6C57D511" w14:textId="77777777" w:rsidTr="00B31B4A">
        <w:trPr>
          <w:tblCellSpacing w:w="0" w:type="dxa"/>
        </w:trPr>
        <w:tc>
          <w:tcPr>
            <w:tcW w:w="856" w:type="dxa"/>
          </w:tcPr>
          <w:p w14:paraId="2AF4898B"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 xml:space="preserve">A </w:t>
            </w:r>
          </w:p>
        </w:tc>
        <w:tc>
          <w:tcPr>
            <w:tcW w:w="5427" w:type="dxa"/>
          </w:tcPr>
          <w:p w14:paraId="024D58E4"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94-100</w:t>
            </w:r>
          </w:p>
        </w:tc>
      </w:tr>
      <w:tr w:rsidR="001D153D" w:rsidRPr="001D153D" w14:paraId="6AA6F7E1" w14:textId="77777777" w:rsidTr="00B31B4A">
        <w:trPr>
          <w:tblCellSpacing w:w="0" w:type="dxa"/>
        </w:trPr>
        <w:tc>
          <w:tcPr>
            <w:tcW w:w="856" w:type="dxa"/>
          </w:tcPr>
          <w:p w14:paraId="0095D226"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A-</w:t>
            </w:r>
          </w:p>
        </w:tc>
        <w:tc>
          <w:tcPr>
            <w:tcW w:w="5427" w:type="dxa"/>
          </w:tcPr>
          <w:p w14:paraId="0EABAA0A"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90-93</w:t>
            </w:r>
          </w:p>
        </w:tc>
      </w:tr>
      <w:tr w:rsidR="001D153D" w:rsidRPr="001D153D" w14:paraId="4A436ACD" w14:textId="77777777" w:rsidTr="00B31B4A">
        <w:trPr>
          <w:tblCellSpacing w:w="0" w:type="dxa"/>
        </w:trPr>
        <w:tc>
          <w:tcPr>
            <w:tcW w:w="856" w:type="dxa"/>
          </w:tcPr>
          <w:p w14:paraId="22806B90"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B+</w:t>
            </w:r>
          </w:p>
        </w:tc>
        <w:tc>
          <w:tcPr>
            <w:tcW w:w="5427" w:type="dxa"/>
          </w:tcPr>
          <w:p w14:paraId="33AB3600"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87-89</w:t>
            </w:r>
          </w:p>
        </w:tc>
      </w:tr>
      <w:tr w:rsidR="001D153D" w:rsidRPr="001D153D" w14:paraId="1B750785" w14:textId="77777777" w:rsidTr="00B31B4A">
        <w:trPr>
          <w:tblCellSpacing w:w="0" w:type="dxa"/>
        </w:trPr>
        <w:tc>
          <w:tcPr>
            <w:tcW w:w="856" w:type="dxa"/>
          </w:tcPr>
          <w:p w14:paraId="17651B48"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B</w:t>
            </w:r>
          </w:p>
        </w:tc>
        <w:tc>
          <w:tcPr>
            <w:tcW w:w="5427" w:type="dxa"/>
          </w:tcPr>
          <w:p w14:paraId="1CD466B6"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84-86</w:t>
            </w:r>
          </w:p>
        </w:tc>
      </w:tr>
      <w:tr w:rsidR="001D153D" w:rsidRPr="001D153D" w14:paraId="2C60D15E" w14:textId="77777777" w:rsidTr="00B31B4A">
        <w:trPr>
          <w:tblCellSpacing w:w="0" w:type="dxa"/>
        </w:trPr>
        <w:tc>
          <w:tcPr>
            <w:tcW w:w="856" w:type="dxa"/>
          </w:tcPr>
          <w:p w14:paraId="73AE4404"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B-</w:t>
            </w:r>
          </w:p>
        </w:tc>
        <w:tc>
          <w:tcPr>
            <w:tcW w:w="5427" w:type="dxa"/>
          </w:tcPr>
          <w:p w14:paraId="7F745153"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80-83</w:t>
            </w:r>
          </w:p>
        </w:tc>
      </w:tr>
      <w:tr w:rsidR="001D153D" w:rsidRPr="001D153D" w14:paraId="7595EFD3" w14:textId="77777777" w:rsidTr="00B31B4A">
        <w:trPr>
          <w:tblCellSpacing w:w="0" w:type="dxa"/>
        </w:trPr>
        <w:tc>
          <w:tcPr>
            <w:tcW w:w="856" w:type="dxa"/>
          </w:tcPr>
          <w:p w14:paraId="194CD280"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C+</w:t>
            </w:r>
          </w:p>
        </w:tc>
        <w:tc>
          <w:tcPr>
            <w:tcW w:w="5427" w:type="dxa"/>
          </w:tcPr>
          <w:p w14:paraId="333439B0"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77-79</w:t>
            </w:r>
          </w:p>
        </w:tc>
      </w:tr>
      <w:tr w:rsidR="001D153D" w:rsidRPr="001D153D" w14:paraId="14D7C054" w14:textId="77777777" w:rsidTr="00B31B4A">
        <w:trPr>
          <w:tblCellSpacing w:w="0" w:type="dxa"/>
        </w:trPr>
        <w:tc>
          <w:tcPr>
            <w:tcW w:w="856" w:type="dxa"/>
          </w:tcPr>
          <w:p w14:paraId="141E5828"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C</w:t>
            </w:r>
          </w:p>
        </w:tc>
        <w:tc>
          <w:tcPr>
            <w:tcW w:w="5427" w:type="dxa"/>
          </w:tcPr>
          <w:p w14:paraId="6B28BC96"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74-76</w:t>
            </w:r>
          </w:p>
        </w:tc>
      </w:tr>
      <w:tr w:rsidR="001D153D" w:rsidRPr="001D153D" w14:paraId="328B5FA0" w14:textId="77777777" w:rsidTr="00B31B4A">
        <w:trPr>
          <w:tblCellSpacing w:w="0" w:type="dxa"/>
        </w:trPr>
        <w:tc>
          <w:tcPr>
            <w:tcW w:w="856" w:type="dxa"/>
          </w:tcPr>
          <w:p w14:paraId="33FA177B"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C-</w:t>
            </w:r>
          </w:p>
        </w:tc>
        <w:tc>
          <w:tcPr>
            <w:tcW w:w="5427" w:type="dxa"/>
          </w:tcPr>
          <w:p w14:paraId="1C638FAB"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70-73</w:t>
            </w:r>
          </w:p>
        </w:tc>
      </w:tr>
      <w:tr w:rsidR="001D153D" w:rsidRPr="001D153D" w14:paraId="4BB8C850" w14:textId="77777777" w:rsidTr="00B31B4A">
        <w:trPr>
          <w:tblCellSpacing w:w="0" w:type="dxa"/>
        </w:trPr>
        <w:tc>
          <w:tcPr>
            <w:tcW w:w="856" w:type="dxa"/>
          </w:tcPr>
          <w:p w14:paraId="27E04210"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D+</w:t>
            </w:r>
          </w:p>
        </w:tc>
        <w:tc>
          <w:tcPr>
            <w:tcW w:w="5427" w:type="dxa"/>
          </w:tcPr>
          <w:p w14:paraId="6153177C"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 xml:space="preserve">67-69 </w:t>
            </w:r>
          </w:p>
        </w:tc>
      </w:tr>
      <w:tr w:rsidR="001D153D" w:rsidRPr="001D153D" w14:paraId="7358F0C6" w14:textId="77777777" w:rsidTr="00B31B4A">
        <w:trPr>
          <w:tblCellSpacing w:w="0" w:type="dxa"/>
        </w:trPr>
        <w:tc>
          <w:tcPr>
            <w:tcW w:w="856" w:type="dxa"/>
          </w:tcPr>
          <w:p w14:paraId="0AE97DDB"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D</w:t>
            </w:r>
          </w:p>
        </w:tc>
        <w:tc>
          <w:tcPr>
            <w:tcW w:w="5427" w:type="dxa"/>
          </w:tcPr>
          <w:p w14:paraId="3A8DF767"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64-66</w:t>
            </w:r>
          </w:p>
        </w:tc>
      </w:tr>
      <w:tr w:rsidR="001D153D" w:rsidRPr="001D153D" w14:paraId="63282BE9" w14:textId="77777777" w:rsidTr="00B31B4A">
        <w:trPr>
          <w:tblCellSpacing w:w="0" w:type="dxa"/>
        </w:trPr>
        <w:tc>
          <w:tcPr>
            <w:tcW w:w="856" w:type="dxa"/>
          </w:tcPr>
          <w:p w14:paraId="3619CB46"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D-</w:t>
            </w:r>
          </w:p>
        </w:tc>
        <w:tc>
          <w:tcPr>
            <w:tcW w:w="5427" w:type="dxa"/>
          </w:tcPr>
          <w:p w14:paraId="16981346"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60-63</w:t>
            </w:r>
          </w:p>
        </w:tc>
      </w:tr>
      <w:tr w:rsidR="001D153D" w:rsidRPr="001D153D" w14:paraId="1D729946" w14:textId="77777777" w:rsidTr="00B31B4A">
        <w:trPr>
          <w:trHeight w:val="73"/>
          <w:tblCellSpacing w:w="0" w:type="dxa"/>
        </w:trPr>
        <w:tc>
          <w:tcPr>
            <w:tcW w:w="856" w:type="dxa"/>
          </w:tcPr>
          <w:p w14:paraId="17296E6D"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F</w:t>
            </w:r>
          </w:p>
        </w:tc>
        <w:tc>
          <w:tcPr>
            <w:tcW w:w="5427" w:type="dxa"/>
          </w:tcPr>
          <w:p w14:paraId="2B7E0AD7" w14:textId="77777777" w:rsidR="001D153D" w:rsidRPr="001D153D" w:rsidRDefault="001D153D" w:rsidP="001D153D">
            <w:pPr>
              <w:spacing w:after="0" w:line="240" w:lineRule="auto"/>
              <w:contextualSpacing/>
              <w:rPr>
                <w:rFonts w:ascii="Helvetica" w:hAnsi="Helvetica"/>
                <w:sz w:val="22"/>
                <w:szCs w:val="22"/>
              </w:rPr>
            </w:pPr>
            <w:r w:rsidRPr="001D153D">
              <w:rPr>
                <w:rFonts w:ascii="Helvetica" w:hAnsi="Helvetica"/>
                <w:sz w:val="22"/>
                <w:szCs w:val="22"/>
              </w:rPr>
              <w:t>0-59</w:t>
            </w:r>
          </w:p>
        </w:tc>
      </w:tr>
    </w:tbl>
    <w:p w14:paraId="2BBE3536" w14:textId="77777777" w:rsidR="001D153D" w:rsidRPr="004F4B84" w:rsidRDefault="001D153D" w:rsidP="00CE536B">
      <w:pPr>
        <w:spacing w:after="0" w:line="240" w:lineRule="auto"/>
        <w:contextualSpacing/>
        <w:rPr>
          <w:rFonts w:ascii="Helvetica" w:hAnsi="Helvetica"/>
          <w:b/>
          <w:sz w:val="22"/>
          <w:szCs w:val="22"/>
        </w:rPr>
      </w:pPr>
    </w:p>
    <w:p w14:paraId="3FA20CA5" w14:textId="77777777" w:rsidR="00CE536B" w:rsidRPr="004F4B84" w:rsidRDefault="00CE536B" w:rsidP="00CE536B">
      <w:pPr>
        <w:spacing w:after="0" w:line="240" w:lineRule="auto"/>
        <w:contextualSpacing/>
        <w:rPr>
          <w:rFonts w:ascii="Helvetica" w:hAnsi="Helvetica"/>
          <w:sz w:val="22"/>
          <w:szCs w:val="22"/>
        </w:rPr>
      </w:pPr>
      <w:r w:rsidRPr="004F4B84">
        <w:rPr>
          <w:rFonts w:ascii="Helvetica" w:hAnsi="Helvetica"/>
          <w:b/>
          <w:sz w:val="22"/>
          <w:szCs w:val="22"/>
        </w:rPr>
        <w:t>Grade Breakdown</w:t>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p>
    <w:p w14:paraId="5690B2F0" w14:textId="77777777" w:rsidR="00276BCE" w:rsidRPr="004F4B84" w:rsidRDefault="00276BCE" w:rsidP="00CE536B">
      <w:pPr>
        <w:spacing w:after="0" w:line="240" w:lineRule="auto"/>
        <w:contextualSpacing/>
        <w:rPr>
          <w:rFonts w:ascii="Helvetica" w:hAnsi="Helvetica"/>
          <w:sz w:val="22"/>
          <w:szCs w:val="22"/>
        </w:rPr>
      </w:pPr>
    </w:p>
    <w:p w14:paraId="082D96AE" w14:textId="5FC4B68C" w:rsidR="00276BCE" w:rsidRPr="004F4B84" w:rsidRDefault="00276BCE" w:rsidP="00276BCE">
      <w:pPr>
        <w:spacing w:after="0" w:line="240" w:lineRule="auto"/>
        <w:ind w:left="720"/>
        <w:contextualSpacing/>
        <w:rPr>
          <w:rFonts w:ascii="Helvetica" w:hAnsi="Helvetica"/>
          <w:sz w:val="22"/>
          <w:szCs w:val="22"/>
        </w:rPr>
      </w:pPr>
      <w:r w:rsidRPr="004F4B84">
        <w:rPr>
          <w:rFonts w:ascii="Helvetica" w:hAnsi="Helvetica"/>
          <w:sz w:val="22"/>
          <w:szCs w:val="22"/>
        </w:rPr>
        <w:t>Major Assignments</w:t>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t>60%</w:t>
      </w:r>
    </w:p>
    <w:p w14:paraId="57FA3D7E" w14:textId="708F2DB6" w:rsidR="00276BCE" w:rsidRPr="004F4B84" w:rsidRDefault="00276BCE" w:rsidP="00276BCE">
      <w:pPr>
        <w:spacing w:after="0" w:line="240" w:lineRule="auto"/>
        <w:ind w:left="720"/>
        <w:contextualSpacing/>
        <w:rPr>
          <w:rFonts w:ascii="Helvetica" w:hAnsi="Helvetica"/>
          <w:i/>
          <w:sz w:val="22"/>
          <w:szCs w:val="22"/>
        </w:rPr>
      </w:pPr>
      <w:r w:rsidRPr="004F4B84">
        <w:rPr>
          <w:rFonts w:ascii="Helvetica" w:hAnsi="Helvetica"/>
          <w:i/>
          <w:sz w:val="22"/>
          <w:szCs w:val="22"/>
        </w:rPr>
        <w:tab/>
        <w:t xml:space="preserve">Essay One </w:t>
      </w:r>
      <w:r w:rsidRPr="004F4B84">
        <w:rPr>
          <w:rFonts w:ascii="Helvetica" w:hAnsi="Helvetica"/>
          <w:i/>
          <w:sz w:val="22"/>
          <w:szCs w:val="22"/>
        </w:rPr>
        <w:tab/>
      </w:r>
      <w:r w:rsidRPr="004F4B84">
        <w:rPr>
          <w:rFonts w:ascii="Helvetica" w:hAnsi="Helvetica"/>
          <w:i/>
          <w:sz w:val="22"/>
          <w:szCs w:val="22"/>
        </w:rPr>
        <w:tab/>
      </w:r>
      <w:r w:rsidRPr="004F4B84">
        <w:rPr>
          <w:rFonts w:ascii="Helvetica" w:hAnsi="Helvetica"/>
          <w:i/>
          <w:sz w:val="22"/>
          <w:szCs w:val="22"/>
        </w:rPr>
        <w:tab/>
        <w:t>(10%)</w:t>
      </w:r>
    </w:p>
    <w:p w14:paraId="16F86EF8" w14:textId="3A0BC4F1" w:rsidR="00276BCE" w:rsidRPr="004F4B84" w:rsidRDefault="00276BCE" w:rsidP="00276BCE">
      <w:pPr>
        <w:spacing w:after="0" w:line="240" w:lineRule="auto"/>
        <w:ind w:left="720"/>
        <w:contextualSpacing/>
        <w:rPr>
          <w:rFonts w:ascii="Helvetica" w:hAnsi="Helvetica"/>
          <w:i/>
          <w:sz w:val="22"/>
          <w:szCs w:val="22"/>
        </w:rPr>
      </w:pPr>
      <w:r w:rsidRPr="004F4B84">
        <w:rPr>
          <w:rFonts w:ascii="Helvetica" w:hAnsi="Helvetica"/>
          <w:i/>
          <w:sz w:val="22"/>
          <w:szCs w:val="22"/>
        </w:rPr>
        <w:tab/>
        <w:t>Essay Two</w:t>
      </w:r>
      <w:r w:rsidRPr="004F4B84">
        <w:rPr>
          <w:rFonts w:ascii="Helvetica" w:hAnsi="Helvetica"/>
          <w:i/>
          <w:sz w:val="22"/>
          <w:szCs w:val="22"/>
        </w:rPr>
        <w:tab/>
      </w:r>
      <w:r w:rsidRPr="004F4B84">
        <w:rPr>
          <w:rFonts w:ascii="Helvetica" w:hAnsi="Helvetica"/>
          <w:i/>
          <w:sz w:val="22"/>
          <w:szCs w:val="22"/>
        </w:rPr>
        <w:tab/>
      </w:r>
      <w:r w:rsidRPr="004F4B84">
        <w:rPr>
          <w:rFonts w:ascii="Helvetica" w:hAnsi="Helvetica"/>
          <w:i/>
          <w:sz w:val="22"/>
          <w:szCs w:val="22"/>
        </w:rPr>
        <w:tab/>
        <w:t>(20%)</w:t>
      </w:r>
    </w:p>
    <w:p w14:paraId="662D26E6" w14:textId="05B63494" w:rsidR="00276BCE" w:rsidRPr="004F4B84" w:rsidRDefault="00276BCE" w:rsidP="00276BCE">
      <w:pPr>
        <w:spacing w:after="0" w:line="240" w:lineRule="auto"/>
        <w:ind w:left="720"/>
        <w:contextualSpacing/>
        <w:rPr>
          <w:rFonts w:ascii="Helvetica" w:hAnsi="Helvetica"/>
          <w:i/>
          <w:sz w:val="22"/>
          <w:szCs w:val="22"/>
        </w:rPr>
      </w:pPr>
      <w:r w:rsidRPr="004F4B84">
        <w:rPr>
          <w:rFonts w:ascii="Helvetica" w:hAnsi="Helvetica"/>
          <w:i/>
          <w:sz w:val="22"/>
          <w:szCs w:val="22"/>
        </w:rPr>
        <w:tab/>
        <w:t>Essay Three</w:t>
      </w:r>
      <w:r w:rsidRPr="004F4B84">
        <w:rPr>
          <w:rFonts w:ascii="Helvetica" w:hAnsi="Helvetica"/>
          <w:i/>
          <w:sz w:val="22"/>
          <w:szCs w:val="22"/>
        </w:rPr>
        <w:tab/>
      </w:r>
      <w:r w:rsidRPr="004F4B84">
        <w:rPr>
          <w:rFonts w:ascii="Helvetica" w:hAnsi="Helvetica"/>
          <w:i/>
          <w:sz w:val="22"/>
          <w:szCs w:val="22"/>
        </w:rPr>
        <w:tab/>
      </w:r>
      <w:r w:rsidRPr="004F4B84">
        <w:rPr>
          <w:rFonts w:ascii="Helvetica" w:hAnsi="Helvetica"/>
          <w:i/>
          <w:sz w:val="22"/>
          <w:szCs w:val="22"/>
        </w:rPr>
        <w:tab/>
        <w:t>(30%)</w:t>
      </w:r>
    </w:p>
    <w:p w14:paraId="6F4278C4" w14:textId="6FEB2633" w:rsidR="00276BCE" w:rsidRPr="004F4B84" w:rsidRDefault="00276BCE" w:rsidP="00276BCE">
      <w:pPr>
        <w:spacing w:after="0" w:line="240" w:lineRule="auto"/>
        <w:ind w:left="720"/>
        <w:contextualSpacing/>
        <w:rPr>
          <w:rFonts w:ascii="Helvetica" w:hAnsi="Helvetica"/>
          <w:sz w:val="22"/>
          <w:szCs w:val="22"/>
        </w:rPr>
      </w:pPr>
      <w:r w:rsidRPr="004F4B84">
        <w:rPr>
          <w:rFonts w:ascii="Helvetica" w:hAnsi="Helvetica"/>
          <w:sz w:val="22"/>
          <w:szCs w:val="22"/>
        </w:rPr>
        <w:t>Minor Assignments</w:t>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t>20%</w:t>
      </w:r>
    </w:p>
    <w:p w14:paraId="7D14BA85" w14:textId="201D7E27" w:rsidR="00276BCE" w:rsidRPr="004F4B84" w:rsidRDefault="00276BCE" w:rsidP="00276BCE">
      <w:pPr>
        <w:spacing w:after="0" w:line="240" w:lineRule="auto"/>
        <w:ind w:left="720"/>
        <w:contextualSpacing/>
        <w:rPr>
          <w:rFonts w:ascii="Helvetica" w:hAnsi="Helvetica"/>
          <w:sz w:val="22"/>
          <w:szCs w:val="22"/>
        </w:rPr>
      </w:pPr>
      <w:r w:rsidRPr="004F4B84">
        <w:rPr>
          <w:rFonts w:ascii="Helvetica" w:hAnsi="Helvetica"/>
          <w:sz w:val="22"/>
          <w:szCs w:val="22"/>
        </w:rPr>
        <w:t>Discussion</w:t>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00AF6847" w:rsidRPr="004F4B84">
        <w:rPr>
          <w:rFonts w:ascii="Helvetica" w:hAnsi="Helvetica"/>
          <w:sz w:val="22"/>
          <w:szCs w:val="22"/>
        </w:rPr>
        <w:t>15</w:t>
      </w:r>
      <w:r w:rsidRPr="004F4B84">
        <w:rPr>
          <w:rFonts w:ascii="Helvetica" w:hAnsi="Helvetica"/>
          <w:sz w:val="22"/>
          <w:szCs w:val="22"/>
        </w:rPr>
        <w:t>%</w:t>
      </w:r>
    </w:p>
    <w:p w14:paraId="39632287" w14:textId="34554EB6" w:rsidR="00276BCE" w:rsidRPr="004F4B84" w:rsidRDefault="00AF6847" w:rsidP="00036C6E">
      <w:pPr>
        <w:spacing w:after="0" w:line="240" w:lineRule="auto"/>
        <w:ind w:left="720"/>
        <w:contextualSpacing/>
        <w:rPr>
          <w:rFonts w:ascii="Helvetica" w:hAnsi="Helvetica"/>
          <w:sz w:val="22"/>
          <w:szCs w:val="22"/>
        </w:rPr>
      </w:pPr>
      <w:r w:rsidRPr="004F4B84">
        <w:rPr>
          <w:rFonts w:ascii="Helvetica" w:hAnsi="Helvetica"/>
          <w:sz w:val="22"/>
          <w:szCs w:val="22"/>
        </w:rPr>
        <w:t>Final</w:t>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r>
      <w:r w:rsidRPr="004F4B84">
        <w:rPr>
          <w:rFonts w:ascii="Helvetica" w:hAnsi="Helvetica"/>
          <w:sz w:val="22"/>
          <w:szCs w:val="22"/>
        </w:rPr>
        <w:tab/>
        <w:t>5</w:t>
      </w:r>
      <w:r w:rsidR="00276BCE" w:rsidRPr="004F4B84">
        <w:rPr>
          <w:rFonts w:ascii="Helvetica" w:hAnsi="Helvetica"/>
          <w:sz w:val="22"/>
          <w:szCs w:val="22"/>
        </w:rPr>
        <w:t>%</w:t>
      </w:r>
    </w:p>
    <w:p w14:paraId="70DF7285" w14:textId="77777777" w:rsidR="00276BCE" w:rsidRPr="004F4B84" w:rsidRDefault="00276BCE" w:rsidP="00CE536B">
      <w:pPr>
        <w:spacing w:after="0" w:line="240" w:lineRule="auto"/>
        <w:contextualSpacing/>
        <w:rPr>
          <w:rFonts w:ascii="Helvetica" w:hAnsi="Helvetica"/>
          <w:b/>
          <w:sz w:val="22"/>
          <w:szCs w:val="22"/>
        </w:rPr>
      </w:pPr>
    </w:p>
    <w:p w14:paraId="2053C453" w14:textId="7976AC91" w:rsidR="00CE536B" w:rsidRPr="004F4B84" w:rsidRDefault="00CE536B" w:rsidP="00CE536B">
      <w:pPr>
        <w:spacing w:after="0" w:line="240" w:lineRule="auto"/>
        <w:contextualSpacing/>
        <w:rPr>
          <w:rFonts w:ascii="Helvetica" w:hAnsi="Helvetica"/>
          <w:b/>
          <w:sz w:val="22"/>
          <w:szCs w:val="22"/>
        </w:rPr>
      </w:pPr>
      <w:r w:rsidRPr="004F4B84">
        <w:rPr>
          <w:rFonts w:ascii="Helvetica" w:hAnsi="Helvetica"/>
          <w:b/>
          <w:sz w:val="22"/>
          <w:szCs w:val="22"/>
        </w:rPr>
        <w:t>Class Conduct</w:t>
      </w:r>
      <w:r w:rsidR="00276BCE" w:rsidRPr="004F4B84">
        <w:rPr>
          <w:rFonts w:ascii="Helvetica" w:hAnsi="Helvetica"/>
          <w:b/>
          <w:sz w:val="22"/>
          <w:szCs w:val="22"/>
        </w:rPr>
        <w:br/>
      </w:r>
      <w:r w:rsidRPr="004F4B84">
        <w:rPr>
          <w:rFonts w:ascii="Helvetica" w:hAnsi="Helvetica"/>
          <w:sz w:val="22"/>
          <w:szCs w:val="22"/>
        </w:rPr>
        <w:t xml:space="preserve">Our classroom is a place for the free exchange of ideas in an environment of mutual respect. Students whose behavior distracts or disrespects others will be asked to leave and will be counted absent. </w:t>
      </w:r>
    </w:p>
    <w:p w14:paraId="0480AFD8" w14:textId="77777777" w:rsidR="00276BCE" w:rsidRPr="004F4B84" w:rsidRDefault="00276BCE" w:rsidP="00CE536B">
      <w:pPr>
        <w:spacing w:after="0" w:line="240" w:lineRule="auto"/>
        <w:contextualSpacing/>
        <w:rPr>
          <w:rFonts w:ascii="Helvetica" w:hAnsi="Helvetica"/>
          <w:b/>
          <w:sz w:val="22"/>
          <w:szCs w:val="22"/>
        </w:rPr>
      </w:pPr>
    </w:p>
    <w:p w14:paraId="489F70F4" w14:textId="77777777" w:rsidR="00CE536B" w:rsidRPr="004F4B84" w:rsidRDefault="00CE536B" w:rsidP="00CE536B">
      <w:pPr>
        <w:spacing w:after="0" w:line="240" w:lineRule="auto"/>
        <w:contextualSpacing/>
        <w:rPr>
          <w:rFonts w:ascii="Helvetica" w:hAnsi="Helvetica"/>
          <w:sz w:val="22"/>
          <w:szCs w:val="22"/>
        </w:rPr>
      </w:pPr>
      <w:r w:rsidRPr="004F4B84">
        <w:rPr>
          <w:rFonts w:ascii="Helvetica" w:hAnsi="Helvetica"/>
          <w:b/>
          <w:sz w:val="22"/>
          <w:szCs w:val="22"/>
        </w:rPr>
        <w:t>Office Hours</w:t>
      </w:r>
      <w:r w:rsidRPr="004F4B84">
        <w:rPr>
          <w:rFonts w:ascii="Helvetica" w:hAnsi="Helvetica"/>
          <w:sz w:val="22"/>
          <w:szCs w:val="22"/>
        </w:rPr>
        <w:t xml:space="preserve"> </w:t>
      </w:r>
    </w:p>
    <w:p w14:paraId="27BD2173" w14:textId="77777777" w:rsidR="00CE536B" w:rsidRPr="004F4B84" w:rsidRDefault="00CE536B" w:rsidP="00CE536B">
      <w:pPr>
        <w:spacing w:after="0" w:line="240" w:lineRule="auto"/>
        <w:contextualSpacing/>
        <w:rPr>
          <w:rFonts w:ascii="Helvetica" w:hAnsi="Helvetica"/>
          <w:sz w:val="22"/>
          <w:szCs w:val="22"/>
        </w:rPr>
      </w:pPr>
      <w:r w:rsidRPr="004F4B84">
        <w:rPr>
          <w:rFonts w:ascii="Helvetica" w:hAnsi="Helvetica"/>
          <w:sz w:val="22"/>
          <w:szCs w:val="22"/>
        </w:rPr>
        <w:t xml:space="preserve">During my office hours, I will be available to talk with you about any questions, comments, or concerns you have about the course. Please stop by and see me during these hours—that time is yours. If the hours don’t work for you, come make an appointment with me. </w:t>
      </w:r>
    </w:p>
    <w:p w14:paraId="1DB90655" w14:textId="77777777" w:rsidR="00CE536B" w:rsidRPr="004F4B84" w:rsidRDefault="00CE536B" w:rsidP="00CE536B">
      <w:pPr>
        <w:spacing w:after="0" w:line="240" w:lineRule="auto"/>
        <w:contextualSpacing/>
        <w:rPr>
          <w:rFonts w:ascii="Helvetica" w:hAnsi="Helvetica"/>
          <w:sz w:val="22"/>
          <w:szCs w:val="22"/>
        </w:rPr>
      </w:pPr>
    </w:p>
    <w:p w14:paraId="5E349E47" w14:textId="77777777" w:rsidR="00CE536B" w:rsidRPr="004F4B84" w:rsidRDefault="00CE536B" w:rsidP="00CE536B">
      <w:pPr>
        <w:spacing w:after="0" w:line="240" w:lineRule="auto"/>
        <w:contextualSpacing/>
        <w:rPr>
          <w:rFonts w:ascii="Helvetica" w:hAnsi="Helvetica"/>
          <w:b/>
          <w:sz w:val="22"/>
          <w:szCs w:val="22"/>
        </w:rPr>
      </w:pPr>
      <w:r w:rsidRPr="004F4B84">
        <w:rPr>
          <w:rFonts w:ascii="Helvetica" w:hAnsi="Helvetica"/>
          <w:b/>
          <w:sz w:val="22"/>
          <w:szCs w:val="22"/>
        </w:rPr>
        <w:t>Technologies</w:t>
      </w:r>
    </w:p>
    <w:p w14:paraId="2F15679D" w14:textId="77777777" w:rsidR="003220F6" w:rsidRPr="004F4B84" w:rsidRDefault="003220F6" w:rsidP="003220F6">
      <w:pPr>
        <w:spacing w:after="0" w:line="240" w:lineRule="auto"/>
        <w:contextualSpacing/>
        <w:rPr>
          <w:rFonts w:ascii="Helvetica" w:hAnsi="Helvetica"/>
          <w:sz w:val="22"/>
          <w:szCs w:val="22"/>
        </w:rPr>
      </w:pPr>
      <w:r w:rsidRPr="004F4B84">
        <w:rPr>
          <w:rFonts w:ascii="Helvetica" w:hAnsi="Helvetica"/>
          <w:sz w:val="22"/>
          <w:szCs w:val="22"/>
        </w:rPr>
        <w:t>Please silence cell phones and any other electronics during class. Texting, checking Facebook, etc. from your phone or computer means you’re not engaging in the daily activities of our course, and succeeding in the course will be difficult as a result. Failure to adhere to these policies can impact your grade for the course. Please note: unless otherwise told that you don’t need to turn in a hard copy of an assignment. When requested, you are responsible for bringing hard copy assignments—stapled, sorted (if multiple copies), and ready to be submitted—at the beginning of class.</w:t>
      </w:r>
    </w:p>
    <w:p w14:paraId="24ACA76F" w14:textId="77777777" w:rsidR="00CE536B" w:rsidRPr="004F4B84" w:rsidRDefault="00CE536B" w:rsidP="00CE536B">
      <w:pPr>
        <w:spacing w:after="0" w:line="240" w:lineRule="auto"/>
        <w:contextualSpacing/>
        <w:rPr>
          <w:rFonts w:ascii="Helvetica" w:hAnsi="Helvetica"/>
          <w:sz w:val="22"/>
          <w:szCs w:val="22"/>
        </w:rPr>
      </w:pPr>
    </w:p>
    <w:p w14:paraId="0EA01B2E" w14:textId="77777777" w:rsidR="00CE536B" w:rsidRPr="004F4B84" w:rsidRDefault="00CE536B" w:rsidP="00CE536B">
      <w:pPr>
        <w:spacing w:after="0" w:line="240" w:lineRule="auto"/>
        <w:contextualSpacing/>
        <w:rPr>
          <w:rFonts w:ascii="Helvetica" w:hAnsi="Helvetica"/>
          <w:b/>
          <w:sz w:val="22"/>
          <w:szCs w:val="22"/>
        </w:rPr>
      </w:pPr>
      <w:r w:rsidRPr="004F4B84">
        <w:rPr>
          <w:rFonts w:ascii="Helvetica" w:hAnsi="Helvetica"/>
          <w:b/>
          <w:sz w:val="22"/>
          <w:szCs w:val="22"/>
        </w:rPr>
        <w:t xml:space="preserve">Pearson </w:t>
      </w:r>
      <w:proofErr w:type="spellStart"/>
      <w:r w:rsidRPr="004F4B84">
        <w:rPr>
          <w:rFonts w:ascii="Helvetica" w:hAnsi="Helvetica"/>
          <w:b/>
          <w:sz w:val="22"/>
          <w:szCs w:val="22"/>
        </w:rPr>
        <w:t>LearningStudio</w:t>
      </w:r>
      <w:proofErr w:type="spellEnd"/>
      <w:r w:rsidRPr="004F4B84">
        <w:rPr>
          <w:rFonts w:ascii="Helvetica" w:hAnsi="Helvetica"/>
          <w:b/>
          <w:sz w:val="22"/>
          <w:szCs w:val="22"/>
        </w:rPr>
        <w:t xml:space="preserve"> Class Website</w:t>
      </w:r>
    </w:p>
    <w:p w14:paraId="2F3F5CA0" w14:textId="77777777" w:rsidR="00CE536B" w:rsidRPr="004F4B84" w:rsidRDefault="00CE536B" w:rsidP="00CE536B">
      <w:pPr>
        <w:spacing w:after="0" w:line="240" w:lineRule="auto"/>
        <w:contextualSpacing/>
        <w:rPr>
          <w:rFonts w:ascii="Helvetica" w:hAnsi="Helvetica"/>
          <w:sz w:val="22"/>
          <w:szCs w:val="22"/>
        </w:rPr>
      </w:pPr>
      <w:r w:rsidRPr="004F4B84">
        <w:rPr>
          <w:rFonts w:ascii="Helvetica" w:hAnsi="Helvetica"/>
          <w:sz w:val="22"/>
          <w:szCs w:val="22"/>
        </w:rPr>
        <w:t xml:space="preserve">We have a course website we’ll use for various activities throughout the course: some required course readings will be there; discussion threads (when applicable); in-class writings (since we’re in a computer classroom); sharing resources on the </w:t>
      </w:r>
      <w:proofErr w:type="spellStart"/>
      <w:r w:rsidRPr="004F4B84">
        <w:rPr>
          <w:rFonts w:ascii="Helvetica" w:hAnsi="Helvetica"/>
          <w:sz w:val="22"/>
          <w:szCs w:val="22"/>
        </w:rPr>
        <w:t>webliography</w:t>
      </w:r>
      <w:proofErr w:type="spellEnd"/>
      <w:r w:rsidRPr="004F4B84">
        <w:rPr>
          <w:rFonts w:ascii="Helvetica" w:hAnsi="Helvetica"/>
          <w:sz w:val="22"/>
          <w:szCs w:val="22"/>
        </w:rPr>
        <w:t xml:space="preserve">; accessing handouts for the course; and sometimes submitting course assignments to the course </w:t>
      </w:r>
      <w:proofErr w:type="spellStart"/>
      <w:r w:rsidRPr="004F4B84">
        <w:rPr>
          <w:rFonts w:ascii="Helvetica" w:hAnsi="Helvetica"/>
          <w:sz w:val="22"/>
          <w:szCs w:val="22"/>
        </w:rPr>
        <w:t>dropbox</w:t>
      </w:r>
      <w:proofErr w:type="spellEnd"/>
      <w:r w:rsidRPr="004F4B84">
        <w:rPr>
          <w:rFonts w:ascii="Helvetica" w:hAnsi="Helvetica"/>
          <w:sz w:val="22"/>
          <w:szCs w:val="22"/>
        </w:rPr>
        <w:t xml:space="preserve">. </w:t>
      </w:r>
    </w:p>
    <w:p w14:paraId="0E4D4FA4" w14:textId="77777777" w:rsidR="00C66C51" w:rsidRPr="004F4B84" w:rsidRDefault="00C66C51" w:rsidP="00CE536B">
      <w:pPr>
        <w:spacing w:after="0" w:line="240" w:lineRule="auto"/>
        <w:contextualSpacing/>
        <w:rPr>
          <w:rFonts w:ascii="Helvetica" w:hAnsi="Helvetica"/>
          <w:sz w:val="22"/>
          <w:szCs w:val="22"/>
        </w:rPr>
      </w:pPr>
    </w:p>
    <w:p w14:paraId="71C6242D" w14:textId="63F9AD74" w:rsidR="00263018" w:rsidRDefault="00CE536B" w:rsidP="00263018">
      <w:pPr>
        <w:spacing w:after="0" w:line="240" w:lineRule="auto"/>
        <w:contextualSpacing/>
        <w:rPr>
          <w:rFonts w:ascii="Helvetica" w:hAnsi="Helvetica"/>
          <w:sz w:val="22"/>
          <w:szCs w:val="22"/>
        </w:rPr>
      </w:pPr>
      <w:r w:rsidRPr="004F4B84">
        <w:rPr>
          <w:rFonts w:ascii="Helvetica" w:hAnsi="Helvetica"/>
          <w:b/>
          <w:sz w:val="22"/>
          <w:szCs w:val="22"/>
        </w:rPr>
        <w:t>TCU Disability Statement</w:t>
      </w:r>
      <w:r w:rsidRPr="004F4B84">
        <w:rPr>
          <w:rFonts w:ascii="Helvetica" w:hAnsi="Helvetica"/>
          <w:sz w:val="22"/>
          <w:szCs w:val="22"/>
        </w:rPr>
        <w:t xml:space="preserve"> </w:t>
      </w:r>
    </w:p>
    <w:p w14:paraId="14A9E728" w14:textId="02FFDA8E" w:rsidR="00263018" w:rsidRPr="00263018" w:rsidRDefault="00263018" w:rsidP="00263018">
      <w:pPr>
        <w:spacing w:after="0" w:line="240" w:lineRule="auto"/>
        <w:contextualSpacing/>
        <w:rPr>
          <w:rFonts w:ascii="Helvetica" w:hAnsi="Helvetica"/>
          <w:iCs/>
          <w:sz w:val="22"/>
          <w:szCs w:val="22"/>
        </w:rPr>
      </w:pPr>
      <w:r w:rsidRPr="00263018">
        <w:rPr>
          <w:rFonts w:ascii="Helvetica" w:hAnsi="Helvetica"/>
          <w:iCs/>
          <w:sz w:val="22"/>
          <w:szCs w:val="22"/>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5515A360" w14:textId="77777777" w:rsidR="00263018" w:rsidRPr="00263018" w:rsidRDefault="00263018" w:rsidP="00263018">
      <w:pPr>
        <w:spacing w:after="0" w:line="240" w:lineRule="auto"/>
        <w:contextualSpacing/>
        <w:rPr>
          <w:rFonts w:ascii="Helvetica" w:hAnsi="Helvetica"/>
          <w:iCs/>
          <w:sz w:val="22"/>
          <w:szCs w:val="22"/>
        </w:rPr>
      </w:pPr>
    </w:p>
    <w:p w14:paraId="3A297C68" w14:textId="77777777" w:rsidR="00263018" w:rsidRPr="00263018" w:rsidRDefault="00263018" w:rsidP="00263018">
      <w:pPr>
        <w:spacing w:after="0" w:line="240" w:lineRule="auto"/>
        <w:contextualSpacing/>
        <w:rPr>
          <w:rFonts w:ascii="Helvetica" w:hAnsi="Helvetica"/>
          <w:iCs/>
          <w:sz w:val="22"/>
          <w:szCs w:val="22"/>
        </w:rPr>
      </w:pPr>
      <w:r w:rsidRPr="00263018">
        <w:rPr>
          <w:rFonts w:ascii="Helvetica" w:hAnsi="Helvetica"/>
          <w:iCs/>
          <w:sz w:val="22"/>
          <w:szCs w:val="22"/>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11" w:history="1">
        <w:r w:rsidRPr="00263018">
          <w:rPr>
            <w:rStyle w:val="Hyperlink"/>
            <w:rFonts w:ascii="Helvetica" w:hAnsi="Helvetica"/>
            <w:iCs/>
            <w:sz w:val="22"/>
            <w:szCs w:val="22"/>
          </w:rPr>
          <w:t>http://www.acs.tcu.edu/disability_documentation.asp</w:t>
        </w:r>
      </w:hyperlink>
      <w:r w:rsidRPr="00263018">
        <w:rPr>
          <w:rFonts w:ascii="Helvetica" w:hAnsi="Helvetica"/>
          <w:iCs/>
          <w:sz w:val="22"/>
          <w:szCs w:val="22"/>
        </w:rPr>
        <w:t>.</w:t>
      </w:r>
    </w:p>
    <w:p w14:paraId="64967626" w14:textId="77777777" w:rsidR="00263018" w:rsidRPr="00263018" w:rsidRDefault="00263018" w:rsidP="00263018">
      <w:pPr>
        <w:spacing w:after="0" w:line="240" w:lineRule="auto"/>
        <w:contextualSpacing/>
        <w:rPr>
          <w:rFonts w:ascii="Helvetica" w:hAnsi="Helvetica"/>
          <w:iCs/>
          <w:sz w:val="22"/>
          <w:szCs w:val="22"/>
        </w:rPr>
      </w:pPr>
    </w:p>
    <w:p w14:paraId="7B3F7DDF" w14:textId="77777777" w:rsidR="00263018" w:rsidRPr="00263018" w:rsidRDefault="00263018" w:rsidP="00263018">
      <w:pPr>
        <w:spacing w:after="0" w:line="240" w:lineRule="auto"/>
        <w:contextualSpacing/>
        <w:rPr>
          <w:rFonts w:ascii="Helvetica" w:hAnsi="Helvetica"/>
          <w:iCs/>
          <w:sz w:val="22"/>
          <w:szCs w:val="22"/>
        </w:rPr>
      </w:pPr>
      <w:r w:rsidRPr="00263018">
        <w:rPr>
          <w:rFonts w:ascii="Helvetica" w:hAnsi="Helvetica"/>
          <w:iCs/>
          <w:sz w:val="22"/>
          <w:szCs w:val="22"/>
        </w:rPr>
        <w:t>Students with emergency medical information or needing special arrangements in case a building must be evacuated should discuss this information with their instructor/professor as soon as possible.</w:t>
      </w:r>
    </w:p>
    <w:p w14:paraId="4CA3B00B" w14:textId="40E462AA" w:rsidR="00CE536B" w:rsidRPr="004F4B84" w:rsidRDefault="00CE536B" w:rsidP="00263018">
      <w:pPr>
        <w:spacing w:after="0" w:line="240" w:lineRule="auto"/>
        <w:contextualSpacing/>
        <w:rPr>
          <w:rFonts w:ascii="Helvetica" w:hAnsi="Helvetica"/>
          <w:b/>
          <w:bCs/>
          <w:sz w:val="22"/>
          <w:szCs w:val="22"/>
        </w:rPr>
      </w:pPr>
    </w:p>
    <w:p w14:paraId="65801094" w14:textId="77777777" w:rsidR="00263018" w:rsidRDefault="00CE536B" w:rsidP="00263018">
      <w:pPr>
        <w:spacing w:after="0" w:line="240" w:lineRule="auto"/>
        <w:contextualSpacing/>
        <w:rPr>
          <w:rFonts w:ascii="Helvetica" w:hAnsi="Helvetica"/>
          <w:sz w:val="22"/>
          <w:szCs w:val="22"/>
        </w:rPr>
      </w:pPr>
      <w:r w:rsidRPr="004F4B84">
        <w:rPr>
          <w:rFonts w:ascii="Helvetica" w:hAnsi="Helvetica"/>
          <w:b/>
          <w:sz w:val="22"/>
          <w:szCs w:val="22"/>
        </w:rPr>
        <w:t xml:space="preserve">Academic Misconduct (Sec. 3.4 from the Student Handbook): </w:t>
      </w:r>
    </w:p>
    <w:p w14:paraId="44C0AC22" w14:textId="7D08DF8B" w:rsidR="00263018" w:rsidRPr="00263018" w:rsidRDefault="00263018" w:rsidP="00263018">
      <w:pPr>
        <w:spacing w:after="0" w:line="240" w:lineRule="auto"/>
        <w:contextualSpacing/>
        <w:rPr>
          <w:rFonts w:ascii="Helvetica" w:hAnsi="Helvetica"/>
          <w:sz w:val="22"/>
          <w:szCs w:val="22"/>
        </w:rPr>
      </w:pPr>
      <w:r w:rsidRPr="00263018">
        <w:rPr>
          <w:rFonts w:ascii="Helvetica" w:hAnsi="Helvetica"/>
          <w:sz w:val="22"/>
          <w:szCs w:val="22"/>
        </w:rPr>
        <w:t xml:space="preserve">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Specific examples include, but are not limited to: </w:t>
      </w:r>
    </w:p>
    <w:p w14:paraId="2E987E9A" w14:textId="77777777" w:rsidR="00263018" w:rsidRPr="00263018" w:rsidRDefault="00263018" w:rsidP="00263018">
      <w:pPr>
        <w:numPr>
          <w:ilvl w:val="0"/>
          <w:numId w:val="29"/>
        </w:numPr>
        <w:spacing w:after="0" w:line="240" w:lineRule="auto"/>
        <w:contextualSpacing/>
        <w:rPr>
          <w:rFonts w:ascii="Helvetica" w:hAnsi="Helvetica"/>
          <w:sz w:val="22"/>
          <w:szCs w:val="22"/>
        </w:rPr>
      </w:pPr>
      <w:r w:rsidRPr="00263018">
        <w:rPr>
          <w:rFonts w:ascii="Helvetica" w:hAnsi="Helvetica"/>
          <w:b/>
          <w:sz w:val="22"/>
          <w:szCs w:val="22"/>
        </w:rPr>
        <w:t>Cheating</w:t>
      </w:r>
      <w:r w:rsidRPr="00263018">
        <w:rPr>
          <w:rFonts w:ascii="Helvetica" w:hAnsi="Helvetica"/>
          <w:sz w:val="22"/>
          <w:szCs w:val="22"/>
        </w:rPr>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2B3DA327" w14:textId="77777777" w:rsidR="00263018" w:rsidRPr="00263018" w:rsidRDefault="00263018" w:rsidP="00263018">
      <w:pPr>
        <w:numPr>
          <w:ilvl w:val="0"/>
          <w:numId w:val="29"/>
        </w:numPr>
        <w:spacing w:after="0" w:line="240" w:lineRule="auto"/>
        <w:contextualSpacing/>
        <w:rPr>
          <w:rFonts w:ascii="Helvetica" w:hAnsi="Helvetica"/>
          <w:i/>
          <w:sz w:val="22"/>
          <w:szCs w:val="22"/>
        </w:rPr>
      </w:pPr>
      <w:r w:rsidRPr="00263018">
        <w:rPr>
          <w:rFonts w:ascii="Helvetica" w:hAnsi="Helvetica"/>
          <w:b/>
          <w:sz w:val="22"/>
          <w:szCs w:val="22"/>
        </w:rPr>
        <w:t>Plagiarism</w:t>
      </w:r>
      <w:r w:rsidRPr="00263018">
        <w:rPr>
          <w:rFonts w:ascii="Helvetica" w:hAnsi="Helvetica"/>
          <w:sz w:val="22"/>
          <w:szCs w:val="22"/>
        </w:rPr>
        <w:t xml:space="preserve">: The appropriation, theft, purchase or obtaining by any means another’s work, and the unacknowledged submission or incorporation of that work as one’s own offered for credit. Appropriation includes the quoting or paraphrasing of another’s work without giving credit therefore. In this class I will sometimes use </w:t>
      </w:r>
      <w:proofErr w:type="spellStart"/>
      <w:r w:rsidRPr="00263018">
        <w:rPr>
          <w:rFonts w:ascii="Helvetica" w:hAnsi="Helvetica"/>
          <w:sz w:val="22"/>
          <w:szCs w:val="22"/>
        </w:rPr>
        <w:t>TurnItIn</w:t>
      </w:r>
      <w:proofErr w:type="spellEnd"/>
      <w:r w:rsidRPr="00263018">
        <w:rPr>
          <w:rFonts w:ascii="Helvetica" w:hAnsi="Helvetica"/>
          <w:sz w:val="22"/>
          <w:szCs w:val="22"/>
        </w:rPr>
        <w:t xml:space="preserve"> to detect plagiarism.</w:t>
      </w:r>
    </w:p>
    <w:p w14:paraId="76A8D466" w14:textId="77777777" w:rsidR="00263018" w:rsidRPr="00263018" w:rsidRDefault="00263018" w:rsidP="00263018">
      <w:pPr>
        <w:numPr>
          <w:ilvl w:val="0"/>
          <w:numId w:val="29"/>
        </w:numPr>
        <w:spacing w:after="0" w:line="240" w:lineRule="auto"/>
        <w:contextualSpacing/>
        <w:rPr>
          <w:rFonts w:ascii="Helvetica" w:hAnsi="Helvetica"/>
          <w:i/>
          <w:sz w:val="22"/>
          <w:szCs w:val="22"/>
        </w:rPr>
      </w:pPr>
      <w:r w:rsidRPr="00263018">
        <w:rPr>
          <w:rFonts w:ascii="Helvetica" w:hAnsi="Helvetica"/>
          <w:b/>
          <w:sz w:val="22"/>
          <w:szCs w:val="22"/>
        </w:rPr>
        <w:t>Multiple Submission</w:t>
      </w:r>
      <w:r w:rsidRPr="00263018">
        <w:rPr>
          <w:rFonts w:ascii="Helvetica" w:hAnsi="Helvetica"/>
          <w:sz w:val="22"/>
          <w:szCs w:val="22"/>
        </w:rPr>
        <w:t>:</w:t>
      </w:r>
      <w:r w:rsidRPr="00263018">
        <w:rPr>
          <w:rFonts w:ascii="Helvetica" w:hAnsi="Helvetica"/>
          <w:i/>
          <w:sz w:val="22"/>
          <w:szCs w:val="22"/>
        </w:rPr>
        <w:t xml:space="preserve"> </w:t>
      </w:r>
      <w:r w:rsidRPr="00263018">
        <w:rPr>
          <w:rFonts w:ascii="Helvetica" w:hAnsi="Helvetica"/>
          <w:sz w:val="22"/>
          <w:szCs w:val="22"/>
        </w:rPr>
        <w:t>The submission by the same individual of substantial portions of the same academic work (including oral reports) for credit more than once in the same or another class without authorization.</w:t>
      </w:r>
    </w:p>
    <w:p w14:paraId="45E946F7" w14:textId="77777777" w:rsidR="00263018" w:rsidRPr="00263018" w:rsidRDefault="00263018" w:rsidP="00263018">
      <w:pPr>
        <w:numPr>
          <w:ilvl w:val="0"/>
          <w:numId w:val="29"/>
        </w:numPr>
        <w:spacing w:after="0" w:line="240" w:lineRule="auto"/>
        <w:contextualSpacing/>
        <w:rPr>
          <w:rFonts w:ascii="Helvetica" w:hAnsi="Helvetica"/>
          <w:sz w:val="22"/>
          <w:szCs w:val="22"/>
        </w:rPr>
      </w:pPr>
      <w:r w:rsidRPr="00263018">
        <w:rPr>
          <w:rFonts w:ascii="Helvetica" w:hAnsi="Helvetica"/>
          <w:b/>
          <w:sz w:val="22"/>
          <w:szCs w:val="22"/>
        </w:rPr>
        <w:t>Collusion</w:t>
      </w:r>
      <w:r w:rsidRPr="00263018">
        <w:rPr>
          <w:rFonts w:ascii="Helvetica" w:hAnsi="Helvetica"/>
          <w:sz w:val="22"/>
          <w:szCs w:val="22"/>
        </w:rPr>
        <w:t xml:space="preserve">: The unauthorized collaboration with another in preparing work offered for credit. </w:t>
      </w:r>
    </w:p>
    <w:p w14:paraId="30E6049D" w14:textId="584AB2F8" w:rsidR="00CE536B" w:rsidRPr="004F4B84" w:rsidRDefault="00CE536B" w:rsidP="00263018">
      <w:pPr>
        <w:spacing w:after="0" w:line="240" w:lineRule="auto"/>
        <w:contextualSpacing/>
        <w:rPr>
          <w:rFonts w:ascii="Helvetica" w:hAnsi="Helvetica"/>
          <w:sz w:val="22"/>
          <w:szCs w:val="22"/>
        </w:rPr>
      </w:pPr>
    </w:p>
    <w:p w14:paraId="034BCCF0" w14:textId="77777777" w:rsidR="00CE536B" w:rsidRPr="004F4B84" w:rsidRDefault="00CE536B" w:rsidP="00CE536B">
      <w:pPr>
        <w:spacing w:after="0" w:line="240" w:lineRule="auto"/>
        <w:contextualSpacing/>
        <w:rPr>
          <w:rFonts w:ascii="Helvetica" w:hAnsi="Helvetica"/>
          <w:sz w:val="22"/>
          <w:szCs w:val="22"/>
        </w:rPr>
      </w:pPr>
      <w:r w:rsidRPr="004F4B84">
        <w:rPr>
          <w:rFonts w:ascii="Helvetica" w:hAnsi="Helvetica"/>
          <w:b/>
          <w:sz w:val="22"/>
          <w:szCs w:val="22"/>
        </w:rPr>
        <w:t>TCU Resources</w:t>
      </w:r>
    </w:p>
    <w:p w14:paraId="0E01B4C2" w14:textId="22763B52" w:rsidR="00CE536B" w:rsidRPr="004F4B84" w:rsidRDefault="00CE536B" w:rsidP="00CE536B">
      <w:pPr>
        <w:numPr>
          <w:ilvl w:val="0"/>
          <w:numId w:val="28"/>
        </w:numPr>
        <w:spacing w:after="0" w:line="240" w:lineRule="auto"/>
        <w:contextualSpacing/>
        <w:rPr>
          <w:rFonts w:ascii="Helvetica" w:hAnsi="Helvetica"/>
          <w:sz w:val="22"/>
          <w:szCs w:val="22"/>
        </w:rPr>
      </w:pPr>
      <w:r w:rsidRPr="004F4B84">
        <w:rPr>
          <w:rFonts w:ascii="Helvetica" w:hAnsi="Helvetica"/>
          <w:b/>
          <w:bCs/>
          <w:sz w:val="22"/>
          <w:szCs w:val="22"/>
        </w:rPr>
        <w:t>New Media Writing Studio</w:t>
      </w:r>
      <w:r w:rsidRPr="004F4B84">
        <w:rPr>
          <w:rFonts w:ascii="Helvetica" w:hAnsi="Helvetica"/>
          <w:sz w:val="22"/>
          <w:szCs w:val="22"/>
        </w:rPr>
        <w:t xml:space="preserve">. | </w:t>
      </w:r>
      <w:proofErr w:type="spellStart"/>
      <w:r w:rsidRPr="004F4B84">
        <w:rPr>
          <w:rFonts w:ascii="Helvetica" w:hAnsi="Helvetica"/>
          <w:sz w:val="22"/>
          <w:szCs w:val="22"/>
        </w:rPr>
        <w:t>Scharbauer</w:t>
      </w:r>
      <w:proofErr w:type="spellEnd"/>
      <w:r w:rsidRPr="004F4B84">
        <w:rPr>
          <w:rFonts w:ascii="Helvetica" w:hAnsi="Helvetica"/>
          <w:sz w:val="22"/>
          <w:szCs w:val="22"/>
        </w:rPr>
        <w:t xml:space="preserve"> 2003 | </w:t>
      </w:r>
      <w:hyperlink r:id="rId12" w:history="1">
        <w:r w:rsidRPr="004F4B84">
          <w:rPr>
            <w:rStyle w:val="Hyperlink"/>
            <w:rFonts w:ascii="Helvetica" w:hAnsi="Helvetica"/>
            <w:sz w:val="22"/>
            <w:szCs w:val="22"/>
          </w:rPr>
          <w:t>www.newmedia.tcu.edu</w:t>
        </w:r>
      </w:hyperlink>
      <w:r w:rsidRPr="004F4B84">
        <w:rPr>
          <w:rFonts w:ascii="Helvetica" w:hAnsi="Helvetica"/>
          <w:sz w:val="22"/>
          <w:szCs w:val="22"/>
        </w:rPr>
        <w:t xml:space="preserve"> | newmedia@tcu.edu | 817‐257‐5194</w:t>
      </w:r>
      <w:r w:rsidR="0021179D">
        <w:rPr>
          <w:rFonts w:ascii="Helvetica" w:hAnsi="Helvetica"/>
          <w:sz w:val="22"/>
          <w:szCs w:val="22"/>
        </w:rPr>
        <w:t xml:space="preserve"> </w:t>
      </w:r>
      <w:r w:rsidRPr="004F4B84">
        <w:rPr>
          <w:rFonts w:ascii="Helvetica" w:hAnsi="Helvetica"/>
          <w:sz w:val="22"/>
          <w:szCs w:val="22"/>
        </w:rPr>
        <w:t>| The New Media Writing Studio (NMWS) is available to assist students with audio, video, multimedia, and web design projects. The Studio serves as an open lab for use by students during posted hours and has both PC and Mac computers outfitted with a range of design software. A variety of equipment is available for checkout to students whose teachers have contacted the Studio in advance. See their website for more information and a schedule of open hours.</w:t>
      </w:r>
    </w:p>
    <w:p w14:paraId="72803857" w14:textId="77777777" w:rsidR="00CE536B" w:rsidRPr="004F4B84" w:rsidRDefault="00CE536B" w:rsidP="00CE536B">
      <w:pPr>
        <w:numPr>
          <w:ilvl w:val="0"/>
          <w:numId w:val="28"/>
        </w:numPr>
        <w:spacing w:after="0" w:line="240" w:lineRule="auto"/>
        <w:contextualSpacing/>
        <w:rPr>
          <w:rFonts w:ascii="Helvetica" w:hAnsi="Helvetica"/>
          <w:sz w:val="22"/>
          <w:szCs w:val="22"/>
        </w:rPr>
      </w:pPr>
      <w:r w:rsidRPr="004F4B84">
        <w:rPr>
          <w:rFonts w:ascii="Helvetica" w:hAnsi="Helvetica"/>
          <w:b/>
          <w:bCs/>
          <w:sz w:val="22"/>
          <w:szCs w:val="22"/>
        </w:rPr>
        <w:t>Center for Writing</w:t>
      </w:r>
      <w:r w:rsidRPr="004F4B84">
        <w:rPr>
          <w:rFonts w:ascii="Helvetica" w:hAnsi="Helvetica"/>
          <w:sz w:val="22"/>
          <w:szCs w:val="22"/>
        </w:rPr>
        <w:t xml:space="preserve">. | Reed 419 | </w:t>
      </w:r>
      <w:hyperlink r:id="rId13" w:history="1">
        <w:r w:rsidRPr="004F4B84">
          <w:rPr>
            <w:rStyle w:val="Hyperlink"/>
            <w:rFonts w:ascii="Helvetica" w:hAnsi="Helvetica"/>
            <w:sz w:val="22"/>
            <w:szCs w:val="22"/>
          </w:rPr>
          <w:t>www.wrt.tcu.edu</w:t>
        </w:r>
      </w:hyperlink>
      <w:r w:rsidRPr="004F4B84">
        <w:rPr>
          <w:rFonts w:ascii="Helvetica" w:hAnsi="Helvetica"/>
          <w:sz w:val="22"/>
          <w:szCs w:val="22"/>
        </w:rPr>
        <w:t xml:space="preserve"> | 817‐257‐7221 |The William L. Adams Center for Writing is an instructional service with the mission of helping members of </w:t>
      </w:r>
      <w:proofErr w:type="spellStart"/>
      <w:r w:rsidRPr="004F4B84">
        <w:rPr>
          <w:rFonts w:ascii="Helvetica" w:hAnsi="Helvetica"/>
          <w:sz w:val="22"/>
          <w:szCs w:val="22"/>
        </w:rPr>
        <w:t>theTCU</w:t>
      </w:r>
      <w:proofErr w:type="spellEnd"/>
      <w:r w:rsidRPr="004F4B84">
        <w:rPr>
          <w:rFonts w:ascii="Helvetica" w:hAnsi="Helvetica"/>
          <w:sz w:val="22"/>
          <w:szCs w:val="22"/>
        </w:rPr>
        <w:t xml:space="preserve"> community improve their writing. Consultants offer feedback on writing projects to students, staff, and faculty from all academic disciplines. In addition to serving as a friendly audience, consultants address any issue a writer would like to discuss, though consultations often focus on topic generation, organization of ideas, style, clarity, and documentation. Go to their website to see their hours and make an appointment.</w:t>
      </w:r>
    </w:p>
    <w:p w14:paraId="3BFE457C" w14:textId="77777777" w:rsidR="00CE536B" w:rsidRPr="004F4B84" w:rsidRDefault="00CE536B" w:rsidP="00CE536B">
      <w:pPr>
        <w:numPr>
          <w:ilvl w:val="0"/>
          <w:numId w:val="28"/>
        </w:numPr>
        <w:spacing w:after="0" w:line="240" w:lineRule="auto"/>
        <w:contextualSpacing/>
        <w:rPr>
          <w:rFonts w:ascii="Helvetica" w:hAnsi="Helvetica"/>
          <w:sz w:val="22"/>
          <w:szCs w:val="22"/>
        </w:rPr>
      </w:pPr>
      <w:r w:rsidRPr="004F4B84">
        <w:rPr>
          <w:rFonts w:ascii="Helvetica" w:hAnsi="Helvetica"/>
          <w:b/>
          <w:bCs/>
          <w:sz w:val="22"/>
          <w:szCs w:val="22"/>
        </w:rPr>
        <w:t xml:space="preserve">IC Computer Lab </w:t>
      </w:r>
      <w:r w:rsidRPr="004F4B84">
        <w:rPr>
          <w:rFonts w:ascii="Helvetica" w:hAnsi="Helvetica"/>
          <w:sz w:val="22"/>
          <w:szCs w:val="22"/>
        </w:rPr>
        <w:t xml:space="preserve">| Mary </w:t>
      </w:r>
      <w:proofErr w:type="spellStart"/>
      <w:r w:rsidRPr="004F4B84">
        <w:rPr>
          <w:rFonts w:ascii="Helvetica" w:hAnsi="Helvetica"/>
          <w:sz w:val="22"/>
          <w:szCs w:val="22"/>
        </w:rPr>
        <w:t>Couts</w:t>
      </w:r>
      <w:proofErr w:type="spellEnd"/>
      <w:r w:rsidRPr="004F4B84">
        <w:rPr>
          <w:rFonts w:ascii="Helvetica" w:hAnsi="Helvetica"/>
          <w:sz w:val="22"/>
          <w:szCs w:val="22"/>
        </w:rPr>
        <w:t xml:space="preserve"> Burnett Library | </w:t>
      </w:r>
      <w:hyperlink r:id="rId14" w:history="1">
        <w:r w:rsidRPr="004F4B84">
          <w:rPr>
            <w:rStyle w:val="Hyperlink"/>
            <w:rFonts w:ascii="Helvetica" w:hAnsi="Helvetica"/>
            <w:sz w:val="22"/>
            <w:szCs w:val="22"/>
          </w:rPr>
          <w:t>www.ic.tcu.edu</w:t>
        </w:r>
      </w:hyperlink>
      <w:r w:rsidRPr="004F4B84">
        <w:rPr>
          <w:rFonts w:ascii="Helvetica" w:hAnsi="Helvetica"/>
          <w:sz w:val="22"/>
          <w:szCs w:val="22"/>
        </w:rPr>
        <w:t xml:space="preserve"> | The Information Commons computer lab is an open use lab available to all TCU students. Access is first come, first served, with the exception of four multimedia stations that can be reserved for use at specific times if requested. Assistance is available from the Information Commons desk staff during all open hours, with additional support from either the full‐time Computer Services Librarian or the full‐time Computer Lab Assistant during most hours.</w:t>
      </w:r>
    </w:p>
    <w:p w14:paraId="24BC84D5" w14:textId="77777777" w:rsidR="00CE536B" w:rsidRPr="004F4B84" w:rsidRDefault="00CE536B" w:rsidP="00CE536B">
      <w:pPr>
        <w:numPr>
          <w:ilvl w:val="0"/>
          <w:numId w:val="28"/>
        </w:numPr>
        <w:spacing w:after="0" w:line="240" w:lineRule="auto"/>
        <w:contextualSpacing/>
        <w:rPr>
          <w:rFonts w:ascii="Helvetica" w:hAnsi="Helvetica"/>
          <w:sz w:val="22"/>
          <w:szCs w:val="22"/>
        </w:rPr>
      </w:pPr>
      <w:r w:rsidRPr="004F4B84">
        <w:rPr>
          <w:rFonts w:ascii="Helvetica" w:hAnsi="Helvetica"/>
          <w:b/>
          <w:bCs/>
          <w:sz w:val="22"/>
          <w:szCs w:val="22"/>
        </w:rPr>
        <w:t xml:space="preserve">TCU Computer Help Desk </w:t>
      </w:r>
      <w:r w:rsidRPr="004F4B84">
        <w:rPr>
          <w:rFonts w:ascii="Helvetica" w:hAnsi="Helvetica"/>
          <w:sz w:val="22"/>
          <w:szCs w:val="22"/>
        </w:rPr>
        <w:t xml:space="preserve">| Mary </w:t>
      </w:r>
      <w:proofErr w:type="spellStart"/>
      <w:r w:rsidRPr="004F4B84">
        <w:rPr>
          <w:rFonts w:ascii="Helvetica" w:hAnsi="Helvetica"/>
          <w:sz w:val="22"/>
          <w:szCs w:val="22"/>
        </w:rPr>
        <w:t>Couts</w:t>
      </w:r>
      <w:proofErr w:type="spellEnd"/>
      <w:r w:rsidRPr="004F4B84">
        <w:rPr>
          <w:rFonts w:ascii="Helvetica" w:hAnsi="Helvetica"/>
          <w:sz w:val="22"/>
          <w:szCs w:val="22"/>
        </w:rPr>
        <w:t xml:space="preserve"> Burnett Library (first floor) | </w:t>
      </w:r>
      <w:hyperlink r:id="rId15" w:history="1">
        <w:r w:rsidRPr="004F4B84">
          <w:rPr>
            <w:rStyle w:val="Hyperlink"/>
            <w:rFonts w:ascii="Helvetica" w:hAnsi="Helvetica"/>
            <w:sz w:val="22"/>
            <w:szCs w:val="22"/>
          </w:rPr>
          <w:t>www.help.tcu.edu</w:t>
        </w:r>
      </w:hyperlink>
      <w:r w:rsidRPr="004F4B84">
        <w:rPr>
          <w:rFonts w:ascii="Helvetica" w:hAnsi="Helvetica"/>
          <w:sz w:val="22"/>
          <w:szCs w:val="22"/>
        </w:rPr>
        <w:t xml:space="preserve"> | 817‐257‐5855</w:t>
      </w:r>
    </w:p>
    <w:p w14:paraId="6F40B099" w14:textId="77777777" w:rsidR="00CE536B" w:rsidRPr="004F4B84" w:rsidRDefault="00CE536B" w:rsidP="00CE536B">
      <w:pPr>
        <w:spacing w:after="0" w:line="240" w:lineRule="auto"/>
        <w:ind w:firstLine="720"/>
        <w:contextualSpacing/>
        <w:rPr>
          <w:rFonts w:ascii="Helvetica" w:hAnsi="Helvetica"/>
          <w:sz w:val="22"/>
          <w:szCs w:val="22"/>
        </w:rPr>
      </w:pPr>
      <w:r w:rsidRPr="004F4B84">
        <w:rPr>
          <w:rFonts w:ascii="Helvetica" w:hAnsi="Helvetica"/>
          <w:sz w:val="22"/>
          <w:szCs w:val="22"/>
        </w:rPr>
        <w:t>The Help Desk provides support for TCU related computing accounts and services.</w:t>
      </w:r>
    </w:p>
    <w:p w14:paraId="0F133EA5" w14:textId="19830544" w:rsidR="00D32B12" w:rsidRPr="00244AC4" w:rsidRDefault="00CE536B" w:rsidP="00244AC4">
      <w:pPr>
        <w:numPr>
          <w:ilvl w:val="0"/>
          <w:numId w:val="28"/>
        </w:numPr>
        <w:spacing w:after="0" w:line="240" w:lineRule="auto"/>
        <w:contextualSpacing/>
        <w:rPr>
          <w:rFonts w:ascii="Helvetica" w:hAnsi="Helvetica"/>
          <w:sz w:val="22"/>
          <w:szCs w:val="22"/>
        </w:rPr>
      </w:pPr>
      <w:r w:rsidRPr="004F4B84">
        <w:rPr>
          <w:rFonts w:ascii="Helvetica" w:hAnsi="Helvetica"/>
          <w:b/>
          <w:bCs/>
          <w:sz w:val="22"/>
          <w:szCs w:val="22"/>
        </w:rPr>
        <w:t xml:space="preserve">Mary </w:t>
      </w:r>
      <w:proofErr w:type="spellStart"/>
      <w:r w:rsidRPr="004F4B84">
        <w:rPr>
          <w:rFonts w:ascii="Helvetica" w:hAnsi="Helvetica"/>
          <w:b/>
          <w:bCs/>
          <w:sz w:val="22"/>
          <w:szCs w:val="22"/>
        </w:rPr>
        <w:t>Couts</w:t>
      </w:r>
      <w:proofErr w:type="spellEnd"/>
      <w:r w:rsidRPr="004F4B84">
        <w:rPr>
          <w:rFonts w:ascii="Helvetica" w:hAnsi="Helvetica"/>
          <w:b/>
          <w:bCs/>
          <w:sz w:val="22"/>
          <w:szCs w:val="22"/>
        </w:rPr>
        <w:t xml:space="preserve"> Burnett Library </w:t>
      </w:r>
      <w:r w:rsidRPr="004F4B84">
        <w:rPr>
          <w:rFonts w:ascii="Helvetica" w:hAnsi="Helvetica"/>
          <w:sz w:val="22"/>
          <w:szCs w:val="22"/>
        </w:rPr>
        <w:t xml:space="preserve">| </w:t>
      </w:r>
      <w:hyperlink r:id="rId16" w:history="1">
        <w:r w:rsidRPr="004F4B84">
          <w:rPr>
            <w:rStyle w:val="Hyperlink"/>
            <w:rFonts w:ascii="Helvetica" w:hAnsi="Helvetica"/>
            <w:sz w:val="22"/>
            <w:szCs w:val="22"/>
          </w:rPr>
          <w:t>www.lib.tcu.edu</w:t>
        </w:r>
      </w:hyperlink>
      <w:r w:rsidRPr="004F4B84">
        <w:rPr>
          <w:rFonts w:ascii="Helvetica" w:hAnsi="Helvetica"/>
          <w:sz w:val="22"/>
          <w:szCs w:val="22"/>
        </w:rPr>
        <w:t xml:space="preserve"> | reference@tcu.edu | 817‐257‐7117 | The Library provides resources and services for the research and information needs of the TCU community.</w:t>
      </w:r>
    </w:p>
    <w:p w14:paraId="34A7D13E" w14:textId="77777777" w:rsidR="009C4FFC" w:rsidRPr="004F4B84" w:rsidRDefault="009C4FFC" w:rsidP="009C4FFC">
      <w:pPr>
        <w:pStyle w:val="Heading2"/>
      </w:pPr>
      <w:r w:rsidRPr="004F4B84">
        <w:t>Tentative Course Schedule</w:t>
      </w:r>
    </w:p>
    <w:p w14:paraId="251301A1" w14:textId="77777777" w:rsidR="009C4FFC" w:rsidRPr="004F4B84" w:rsidRDefault="009C4FFC" w:rsidP="009C4FFC">
      <w:pPr>
        <w:pStyle w:val="BodyText"/>
        <w:spacing w:after="0" w:line="240" w:lineRule="auto"/>
        <w:rPr>
          <w:rFonts w:ascii="Helvetica" w:hAnsi="Helvetica"/>
          <w:b/>
          <w:sz w:val="22"/>
          <w:szCs w:val="22"/>
        </w:rPr>
      </w:pPr>
      <w:r w:rsidRPr="004F4B84">
        <w:rPr>
          <w:rFonts w:ascii="Helvetica" w:hAnsi="Helvetica"/>
          <w:b/>
          <w:sz w:val="22"/>
          <w:szCs w:val="22"/>
        </w:rPr>
        <w:t xml:space="preserve">BH = </w:t>
      </w:r>
      <w:r w:rsidRPr="004F4B84">
        <w:rPr>
          <w:rFonts w:ascii="Helvetica" w:hAnsi="Helvetica"/>
          <w:b/>
          <w:i/>
          <w:sz w:val="22"/>
          <w:szCs w:val="22"/>
        </w:rPr>
        <w:t xml:space="preserve">The Rhetorical Tradition, </w:t>
      </w:r>
      <w:proofErr w:type="spellStart"/>
      <w:r w:rsidRPr="004F4B84">
        <w:rPr>
          <w:rFonts w:ascii="Helvetica" w:hAnsi="Helvetica"/>
          <w:b/>
          <w:sz w:val="22"/>
          <w:szCs w:val="22"/>
        </w:rPr>
        <w:t>Bizzell</w:t>
      </w:r>
      <w:proofErr w:type="spellEnd"/>
      <w:r w:rsidRPr="004F4B84">
        <w:rPr>
          <w:rFonts w:ascii="Helvetica" w:hAnsi="Helvetica"/>
          <w:b/>
          <w:sz w:val="22"/>
          <w:szCs w:val="22"/>
        </w:rPr>
        <w:t xml:space="preserve"> and Herzberg</w:t>
      </w:r>
    </w:p>
    <w:p w14:paraId="6532499D" w14:textId="77777777" w:rsidR="009C4FFC" w:rsidRPr="004F4B84" w:rsidRDefault="009C4FFC" w:rsidP="009C4FFC">
      <w:pPr>
        <w:pStyle w:val="BodyText"/>
        <w:spacing w:after="0" w:line="240" w:lineRule="auto"/>
        <w:rPr>
          <w:rFonts w:ascii="Helvetica" w:hAnsi="Helvetica"/>
          <w:b/>
          <w:sz w:val="22"/>
          <w:szCs w:val="22"/>
        </w:rPr>
      </w:pPr>
      <w:proofErr w:type="spellStart"/>
      <w:r w:rsidRPr="004F4B84">
        <w:rPr>
          <w:rFonts w:ascii="Helvetica" w:hAnsi="Helvetica"/>
          <w:b/>
          <w:sz w:val="22"/>
          <w:szCs w:val="22"/>
        </w:rPr>
        <w:t>Pirsig</w:t>
      </w:r>
      <w:proofErr w:type="spellEnd"/>
      <w:r w:rsidRPr="004F4B84">
        <w:rPr>
          <w:rFonts w:ascii="Helvetica" w:hAnsi="Helvetica"/>
          <w:b/>
          <w:sz w:val="22"/>
          <w:szCs w:val="22"/>
        </w:rPr>
        <w:t xml:space="preserve"> = </w:t>
      </w:r>
      <w:r w:rsidRPr="004F4B84">
        <w:rPr>
          <w:rFonts w:ascii="Helvetica" w:hAnsi="Helvetica"/>
          <w:b/>
          <w:i/>
          <w:sz w:val="22"/>
          <w:szCs w:val="22"/>
        </w:rPr>
        <w:t>Zen and the Art of Motorcycle Maintenance</w:t>
      </w:r>
      <w:r w:rsidRPr="004F4B84">
        <w:rPr>
          <w:rFonts w:ascii="Helvetica" w:hAnsi="Helvetica"/>
          <w:b/>
          <w:sz w:val="22"/>
          <w:szCs w:val="22"/>
        </w:rPr>
        <w:t xml:space="preserve">, </w:t>
      </w:r>
      <w:proofErr w:type="spellStart"/>
      <w:r w:rsidRPr="004F4B84">
        <w:rPr>
          <w:rFonts w:ascii="Helvetica" w:hAnsi="Helvetica"/>
          <w:b/>
          <w:sz w:val="22"/>
          <w:szCs w:val="22"/>
        </w:rPr>
        <w:t>Pirsig</w:t>
      </w:r>
      <w:proofErr w:type="spellEnd"/>
    </w:p>
    <w:p w14:paraId="553EFADA" w14:textId="58CA4DE7" w:rsidR="009C4FFC" w:rsidRPr="004F4B84" w:rsidRDefault="00AD0E16" w:rsidP="009C4FFC">
      <w:pPr>
        <w:pStyle w:val="BodyText"/>
        <w:spacing w:after="0" w:line="240" w:lineRule="auto"/>
        <w:rPr>
          <w:rFonts w:ascii="Helvetica" w:hAnsi="Helvetica"/>
          <w:b/>
          <w:sz w:val="22"/>
          <w:szCs w:val="22"/>
        </w:rPr>
      </w:pPr>
      <w:proofErr w:type="spellStart"/>
      <w:proofErr w:type="gramStart"/>
      <w:r>
        <w:rPr>
          <w:rFonts w:ascii="Helvetica" w:hAnsi="Helvetica"/>
          <w:b/>
          <w:sz w:val="22"/>
          <w:szCs w:val="22"/>
        </w:rPr>
        <w:t>p</w:t>
      </w:r>
      <w:r w:rsidR="009C4FFC" w:rsidRPr="004F4B84">
        <w:rPr>
          <w:rFonts w:ascii="Helvetica" w:hAnsi="Helvetica"/>
          <w:b/>
          <w:sz w:val="22"/>
          <w:szCs w:val="22"/>
        </w:rPr>
        <w:t>df</w:t>
      </w:r>
      <w:proofErr w:type="spellEnd"/>
      <w:proofErr w:type="gramEnd"/>
      <w:r w:rsidR="009C4FFC" w:rsidRPr="004F4B84">
        <w:rPr>
          <w:rFonts w:ascii="Helvetica" w:hAnsi="Helvetica"/>
          <w:b/>
          <w:sz w:val="22"/>
          <w:szCs w:val="22"/>
        </w:rPr>
        <w:t xml:space="preserve"> = reading available on the learning studio course shell</w:t>
      </w:r>
    </w:p>
    <w:p w14:paraId="587C06D0" w14:textId="77777777" w:rsidR="00450465" w:rsidRPr="0035212E" w:rsidRDefault="00450465" w:rsidP="00450465">
      <w:pPr>
        <w:pStyle w:val="BodyText"/>
        <w:spacing w:after="0" w:line="240" w:lineRule="auto"/>
        <w:rPr>
          <w:rFonts w:ascii="Helvetica" w:hAnsi="Helvetica"/>
          <w:b/>
          <w:sz w:val="22"/>
          <w:szCs w:val="22"/>
        </w:rPr>
      </w:pPr>
    </w:p>
    <w:p w14:paraId="291E3799" w14:textId="77777777" w:rsidR="00450465" w:rsidRPr="0035212E" w:rsidRDefault="00450465" w:rsidP="00450465">
      <w:pPr>
        <w:pStyle w:val="BodyText"/>
        <w:spacing w:after="0" w:line="240" w:lineRule="auto"/>
        <w:rPr>
          <w:rFonts w:ascii="Helvetica" w:hAnsi="Helvetica"/>
          <w:b/>
          <w:sz w:val="22"/>
          <w:szCs w:val="22"/>
        </w:rPr>
      </w:pPr>
      <w:r w:rsidRPr="0035212E">
        <w:rPr>
          <w:rFonts w:ascii="Helvetica" w:hAnsi="Helvetica"/>
          <w:b/>
          <w:sz w:val="22"/>
          <w:szCs w:val="22"/>
        </w:rPr>
        <w:t xml:space="preserve">Week 1 </w:t>
      </w:r>
    </w:p>
    <w:p w14:paraId="0747C0DA" w14:textId="1E753D43" w:rsidR="00450465" w:rsidRPr="0035212E" w:rsidRDefault="00450465" w:rsidP="00450465">
      <w:pPr>
        <w:pStyle w:val="Date"/>
        <w:spacing w:after="0" w:line="240" w:lineRule="auto"/>
        <w:contextualSpacing/>
        <w:rPr>
          <w:rFonts w:ascii="Helvetica" w:hAnsi="Helvetica"/>
          <w:sz w:val="22"/>
          <w:szCs w:val="22"/>
        </w:rPr>
      </w:pPr>
      <w:r w:rsidRPr="0035212E">
        <w:rPr>
          <w:rFonts w:ascii="Helvetica" w:hAnsi="Helvetica"/>
          <w:sz w:val="22"/>
          <w:szCs w:val="22"/>
        </w:rPr>
        <w:t>T 8/2</w:t>
      </w:r>
      <w:r w:rsidR="00C033C3">
        <w:rPr>
          <w:rFonts w:ascii="Helvetica" w:hAnsi="Helvetica"/>
          <w:sz w:val="22"/>
          <w:szCs w:val="22"/>
        </w:rPr>
        <w:t>3</w:t>
      </w:r>
      <w:r w:rsidRPr="0035212E">
        <w:rPr>
          <w:rFonts w:ascii="Helvetica" w:hAnsi="Helvetica"/>
          <w:sz w:val="22"/>
          <w:szCs w:val="22"/>
        </w:rPr>
        <w:tab/>
      </w:r>
      <w:r w:rsidRPr="0035212E">
        <w:rPr>
          <w:rFonts w:ascii="Helvetica" w:hAnsi="Helvetica"/>
          <w:sz w:val="22"/>
          <w:szCs w:val="22"/>
        </w:rPr>
        <w:tab/>
        <w:t>Introduction to the course and syllabus</w:t>
      </w:r>
      <w:r w:rsidR="00C033C3">
        <w:rPr>
          <w:rFonts w:ascii="Helvetica" w:hAnsi="Helvetica"/>
          <w:sz w:val="22"/>
          <w:szCs w:val="22"/>
        </w:rPr>
        <w:t>, Intro Fish</w:t>
      </w:r>
    </w:p>
    <w:p w14:paraId="66BE1D9F" w14:textId="77777777" w:rsidR="00450465" w:rsidRPr="0035212E" w:rsidRDefault="00450465" w:rsidP="00450465">
      <w:pPr>
        <w:pStyle w:val="Date"/>
        <w:spacing w:after="0" w:line="240" w:lineRule="auto"/>
        <w:contextualSpacing/>
        <w:rPr>
          <w:rFonts w:ascii="Helvetica" w:hAnsi="Helvetica"/>
          <w:sz w:val="22"/>
          <w:szCs w:val="22"/>
        </w:rPr>
      </w:pPr>
    </w:p>
    <w:p w14:paraId="26833FF8" w14:textId="76FDF613" w:rsidR="00450465" w:rsidRPr="0035212E" w:rsidRDefault="00C033C3" w:rsidP="00450465">
      <w:pPr>
        <w:pStyle w:val="Date"/>
        <w:spacing w:after="0" w:line="240" w:lineRule="auto"/>
        <w:contextualSpacing/>
        <w:jc w:val="left"/>
        <w:rPr>
          <w:rFonts w:ascii="Helvetica" w:hAnsi="Helvetica"/>
          <w:sz w:val="22"/>
          <w:szCs w:val="22"/>
        </w:rPr>
      </w:pPr>
      <w:r>
        <w:rPr>
          <w:rFonts w:ascii="Helvetica" w:hAnsi="Helvetica"/>
          <w:sz w:val="22"/>
          <w:szCs w:val="22"/>
        </w:rPr>
        <w:t>R 8/25</w:t>
      </w:r>
      <w:r w:rsidR="00450465" w:rsidRPr="0035212E">
        <w:rPr>
          <w:rFonts w:ascii="Helvetica" w:hAnsi="Helvetica"/>
          <w:sz w:val="22"/>
          <w:szCs w:val="22"/>
        </w:rPr>
        <w:tab/>
      </w:r>
      <w:r w:rsidR="00450465" w:rsidRPr="0035212E">
        <w:rPr>
          <w:rFonts w:ascii="Helvetica" w:hAnsi="Helvetica"/>
          <w:sz w:val="22"/>
          <w:szCs w:val="22"/>
        </w:rPr>
        <w:tab/>
        <w:t xml:space="preserve">Read </w:t>
      </w:r>
      <w:r w:rsidR="00517CE6">
        <w:rPr>
          <w:rFonts w:ascii="Helvetica" w:hAnsi="Helvetica"/>
          <w:sz w:val="22"/>
          <w:szCs w:val="22"/>
        </w:rPr>
        <w:t>Fish</w:t>
      </w:r>
      <w:r w:rsidR="00450465">
        <w:rPr>
          <w:rFonts w:ascii="Helvetica" w:hAnsi="Helvetica"/>
          <w:sz w:val="22"/>
          <w:szCs w:val="22"/>
        </w:rPr>
        <w:t xml:space="preserve"> “Rhetoric” </w:t>
      </w:r>
      <w:r w:rsidR="00450465" w:rsidRPr="0035212E">
        <w:rPr>
          <w:rFonts w:ascii="Helvetica" w:hAnsi="Helvetica"/>
          <w:sz w:val="22"/>
          <w:szCs w:val="22"/>
        </w:rPr>
        <w:t>(</w:t>
      </w:r>
      <w:proofErr w:type="spellStart"/>
      <w:r w:rsidR="00450465" w:rsidRPr="0035212E">
        <w:rPr>
          <w:rFonts w:ascii="Helvetica" w:hAnsi="Helvetica"/>
          <w:sz w:val="22"/>
          <w:szCs w:val="22"/>
        </w:rPr>
        <w:t>pdf</w:t>
      </w:r>
      <w:proofErr w:type="spellEnd"/>
      <w:r w:rsidR="00450465" w:rsidRPr="0035212E">
        <w:rPr>
          <w:rFonts w:ascii="Helvetica" w:hAnsi="Helvetica"/>
          <w:sz w:val="22"/>
          <w:szCs w:val="22"/>
        </w:rPr>
        <w:t>)</w:t>
      </w:r>
      <w:r w:rsidR="00450465">
        <w:rPr>
          <w:rFonts w:ascii="Helvetica" w:hAnsi="Helvetica"/>
          <w:sz w:val="22"/>
          <w:szCs w:val="22"/>
        </w:rPr>
        <w:br/>
        <w:t xml:space="preserve">  </w:t>
      </w:r>
      <w:r w:rsidR="00450465" w:rsidRPr="0035212E">
        <w:rPr>
          <w:rFonts w:ascii="Helvetica" w:hAnsi="Helvetica"/>
          <w:sz w:val="22"/>
          <w:szCs w:val="22"/>
        </w:rPr>
        <w:tab/>
      </w:r>
      <w:r w:rsidR="00450465">
        <w:rPr>
          <w:rFonts w:ascii="Helvetica" w:hAnsi="Helvetica"/>
          <w:sz w:val="22"/>
          <w:szCs w:val="22"/>
        </w:rPr>
        <w:tab/>
      </w:r>
      <w:r w:rsidR="00450465" w:rsidRPr="0035212E">
        <w:rPr>
          <w:rFonts w:ascii="Helvetica" w:hAnsi="Helvetica"/>
          <w:sz w:val="22"/>
          <w:szCs w:val="22"/>
        </w:rPr>
        <w:t>Discuss Essay One</w:t>
      </w:r>
      <w:r w:rsidR="00517CE6">
        <w:rPr>
          <w:rFonts w:ascii="Helvetica" w:hAnsi="Helvetica"/>
          <w:sz w:val="22"/>
          <w:szCs w:val="22"/>
        </w:rPr>
        <w:t xml:space="preserve">, Intro </w:t>
      </w:r>
      <w:proofErr w:type="spellStart"/>
      <w:r w:rsidR="00517CE6">
        <w:rPr>
          <w:rFonts w:ascii="Helvetica" w:hAnsi="Helvetica"/>
          <w:sz w:val="22"/>
          <w:szCs w:val="22"/>
        </w:rPr>
        <w:t>Pirsig</w:t>
      </w:r>
      <w:proofErr w:type="spellEnd"/>
    </w:p>
    <w:p w14:paraId="1439D374" w14:textId="6386DA36" w:rsidR="00450465" w:rsidRPr="0035212E" w:rsidRDefault="00450465" w:rsidP="00450465">
      <w:pPr>
        <w:pStyle w:val="Date"/>
        <w:spacing w:after="0" w:line="240" w:lineRule="auto"/>
        <w:ind w:left="720" w:firstLine="720"/>
        <w:contextualSpacing/>
        <w:rPr>
          <w:rFonts w:ascii="Helvetica" w:hAnsi="Helvetica"/>
          <w:sz w:val="22"/>
          <w:szCs w:val="22"/>
        </w:rPr>
      </w:pPr>
      <w:r w:rsidRPr="0035212E">
        <w:rPr>
          <w:rFonts w:ascii="Helvetica" w:hAnsi="Helvetica"/>
          <w:b/>
          <w:caps/>
          <w:sz w:val="22"/>
          <w:szCs w:val="22"/>
        </w:rPr>
        <w:t xml:space="preserve">Outline of </w:t>
      </w:r>
      <w:r w:rsidR="00507317">
        <w:rPr>
          <w:rFonts w:ascii="Helvetica" w:hAnsi="Helvetica"/>
          <w:b/>
          <w:caps/>
          <w:sz w:val="22"/>
          <w:szCs w:val="22"/>
        </w:rPr>
        <w:t>FISH</w:t>
      </w:r>
      <w:r w:rsidRPr="0035212E">
        <w:rPr>
          <w:rFonts w:ascii="Helvetica" w:hAnsi="Helvetica"/>
          <w:b/>
          <w:caps/>
          <w:sz w:val="22"/>
          <w:szCs w:val="22"/>
        </w:rPr>
        <w:t xml:space="preserve"> </w:t>
      </w:r>
      <w:r w:rsidRPr="0035212E">
        <w:rPr>
          <w:rFonts w:ascii="Helvetica" w:hAnsi="Helvetica"/>
          <w:b/>
          <w:bCs/>
          <w:caps/>
          <w:sz w:val="22"/>
          <w:szCs w:val="22"/>
        </w:rPr>
        <w:t>due</w:t>
      </w:r>
    </w:p>
    <w:p w14:paraId="32A0FB9F" w14:textId="77777777" w:rsidR="00C033C3" w:rsidRDefault="00C033C3" w:rsidP="00450465">
      <w:pPr>
        <w:spacing w:after="0" w:line="240" w:lineRule="auto"/>
        <w:contextualSpacing/>
        <w:rPr>
          <w:rFonts w:ascii="Helvetica" w:hAnsi="Helvetica"/>
          <w:color w:val="00B050"/>
          <w:sz w:val="22"/>
          <w:szCs w:val="22"/>
        </w:rPr>
      </w:pPr>
    </w:p>
    <w:p w14:paraId="6E96C5F4" w14:textId="77777777" w:rsidR="00450465" w:rsidRPr="0035212E" w:rsidRDefault="00450465" w:rsidP="00450465">
      <w:pPr>
        <w:spacing w:after="0" w:line="240" w:lineRule="auto"/>
        <w:contextualSpacing/>
        <w:rPr>
          <w:rFonts w:ascii="Helvetica" w:hAnsi="Helvetica"/>
          <w:color w:val="00B050"/>
          <w:sz w:val="22"/>
          <w:szCs w:val="22"/>
        </w:rPr>
      </w:pPr>
      <w:r w:rsidRPr="0035212E">
        <w:rPr>
          <w:rFonts w:ascii="Helvetica" w:hAnsi="Helvetica"/>
          <w:b/>
          <w:sz w:val="22"/>
          <w:szCs w:val="22"/>
        </w:rPr>
        <w:t>Week 2</w:t>
      </w:r>
      <w:r w:rsidRPr="0035212E">
        <w:rPr>
          <w:rFonts w:ascii="Helvetica" w:hAnsi="Helvetica"/>
          <w:i/>
          <w:sz w:val="22"/>
          <w:szCs w:val="22"/>
        </w:rPr>
        <w:t xml:space="preserve"> </w:t>
      </w:r>
    </w:p>
    <w:p w14:paraId="2935018D" w14:textId="114747E0" w:rsidR="00450465" w:rsidRDefault="00C033C3" w:rsidP="00450465">
      <w:pPr>
        <w:spacing w:after="0" w:line="240" w:lineRule="auto"/>
        <w:rPr>
          <w:rFonts w:ascii="Helvetica" w:hAnsi="Helvetica"/>
          <w:bCs/>
          <w:sz w:val="22"/>
          <w:szCs w:val="22"/>
        </w:rPr>
      </w:pPr>
      <w:r>
        <w:rPr>
          <w:rFonts w:ascii="Helvetica" w:hAnsi="Helvetica"/>
          <w:sz w:val="22"/>
          <w:szCs w:val="22"/>
        </w:rPr>
        <w:t>T 8/20</w:t>
      </w:r>
      <w:r w:rsidR="00B31B4A">
        <w:rPr>
          <w:rFonts w:ascii="Helvetica" w:hAnsi="Helvetica"/>
          <w:bCs/>
          <w:sz w:val="22"/>
          <w:szCs w:val="22"/>
        </w:rPr>
        <w:tab/>
      </w:r>
      <w:r w:rsidR="00B31B4A">
        <w:rPr>
          <w:rFonts w:ascii="Helvetica" w:hAnsi="Helvetica"/>
          <w:bCs/>
          <w:sz w:val="22"/>
          <w:szCs w:val="22"/>
        </w:rPr>
        <w:tab/>
      </w:r>
      <w:proofErr w:type="gramStart"/>
      <w:r w:rsidR="00B31B4A">
        <w:rPr>
          <w:rFonts w:ascii="Helvetica" w:hAnsi="Helvetica"/>
          <w:bCs/>
          <w:sz w:val="22"/>
          <w:szCs w:val="22"/>
        </w:rPr>
        <w:t>Read</w:t>
      </w:r>
      <w:proofErr w:type="gramEnd"/>
      <w:r w:rsidR="00B31B4A">
        <w:rPr>
          <w:rFonts w:ascii="Helvetica" w:hAnsi="Helvetica"/>
          <w:bCs/>
          <w:sz w:val="22"/>
          <w:szCs w:val="22"/>
        </w:rPr>
        <w:t xml:space="preserve"> “Part I” (</w:t>
      </w:r>
      <w:proofErr w:type="spellStart"/>
      <w:r w:rsidR="00B31B4A">
        <w:rPr>
          <w:rFonts w:ascii="Helvetica" w:hAnsi="Helvetica"/>
          <w:bCs/>
          <w:sz w:val="22"/>
          <w:szCs w:val="22"/>
        </w:rPr>
        <w:t>Pirsig</w:t>
      </w:r>
      <w:proofErr w:type="spellEnd"/>
      <w:r w:rsidR="00B31B4A">
        <w:rPr>
          <w:rFonts w:ascii="Helvetica" w:hAnsi="Helvetica"/>
          <w:bCs/>
          <w:sz w:val="22"/>
          <w:szCs w:val="22"/>
        </w:rPr>
        <w:t xml:space="preserve"> 3-111</w:t>
      </w:r>
      <w:r w:rsidR="00450465" w:rsidRPr="0035212E">
        <w:rPr>
          <w:rFonts w:ascii="Helvetica" w:hAnsi="Helvetica"/>
          <w:bCs/>
          <w:sz w:val="22"/>
          <w:szCs w:val="22"/>
        </w:rPr>
        <w:t>)</w:t>
      </w:r>
    </w:p>
    <w:p w14:paraId="718944E1" w14:textId="77777777" w:rsidR="00450465" w:rsidRPr="0035212E" w:rsidRDefault="00450465" w:rsidP="00450465">
      <w:pPr>
        <w:spacing w:after="0" w:line="240" w:lineRule="auto"/>
        <w:rPr>
          <w:rFonts w:ascii="Helvetica" w:hAnsi="Helvetica"/>
          <w:bCs/>
          <w:sz w:val="22"/>
          <w:szCs w:val="22"/>
        </w:rPr>
      </w:pPr>
    </w:p>
    <w:p w14:paraId="3A245098" w14:textId="3572D67B" w:rsidR="00450465" w:rsidRPr="0035212E" w:rsidRDefault="00C033C3" w:rsidP="00450465">
      <w:pPr>
        <w:pStyle w:val="BodyText"/>
        <w:spacing w:after="0" w:line="240" w:lineRule="auto"/>
        <w:contextualSpacing/>
        <w:rPr>
          <w:rFonts w:ascii="Helvetica" w:hAnsi="Helvetica"/>
          <w:bCs/>
          <w:sz w:val="22"/>
          <w:szCs w:val="22"/>
        </w:rPr>
      </w:pPr>
      <w:r>
        <w:rPr>
          <w:rFonts w:ascii="Helvetica" w:hAnsi="Helvetica"/>
          <w:bCs/>
          <w:sz w:val="22"/>
          <w:szCs w:val="22"/>
        </w:rPr>
        <w:t>R 9/1</w:t>
      </w:r>
      <w:r w:rsidR="00450465" w:rsidRPr="0035212E">
        <w:rPr>
          <w:rFonts w:ascii="Helvetica" w:hAnsi="Helvetica"/>
          <w:bCs/>
          <w:sz w:val="22"/>
          <w:szCs w:val="22"/>
        </w:rPr>
        <w:tab/>
      </w:r>
      <w:r w:rsidR="00450465" w:rsidRPr="0035212E">
        <w:rPr>
          <w:rFonts w:ascii="Helvetica" w:hAnsi="Helvetica"/>
          <w:bCs/>
          <w:color w:val="00B050"/>
          <w:sz w:val="22"/>
          <w:szCs w:val="22"/>
        </w:rPr>
        <w:tab/>
      </w:r>
      <w:r w:rsidR="00B31B4A">
        <w:rPr>
          <w:rFonts w:ascii="Helvetica" w:hAnsi="Helvetica"/>
          <w:bCs/>
          <w:sz w:val="22"/>
          <w:szCs w:val="22"/>
        </w:rPr>
        <w:t>Read “Part II” (</w:t>
      </w:r>
      <w:proofErr w:type="spellStart"/>
      <w:r w:rsidR="00B31B4A">
        <w:rPr>
          <w:rFonts w:ascii="Helvetica" w:hAnsi="Helvetica"/>
          <w:bCs/>
          <w:sz w:val="22"/>
          <w:szCs w:val="22"/>
        </w:rPr>
        <w:t>Pirsig</w:t>
      </w:r>
      <w:proofErr w:type="spellEnd"/>
      <w:r w:rsidR="00B31B4A">
        <w:rPr>
          <w:rFonts w:ascii="Helvetica" w:hAnsi="Helvetica"/>
          <w:bCs/>
          <w:sz w:val="22"/>
          <w:szCs w:val="22"/>
        </w:rPr>
        <w:t xml:space="preserve"> 1</w:t>
      </w:r>
      <w:r w:rsidR="00450465" w:rsidRPr="0035212E">
        <w:rPr>
          <w:rFonts w:ascii="Helvetica" w:hAnsi="Helvetica"/>
          <w:bCs/>
          <w:sz w:val="22"/>
          <w:szCs w:val="22"/>
        </w:rPr>
        <w:t>1</w:t>
      </w:r>
      <w:r w:rsidR="00B31B4A">
        <w:rPr>
          <w:rFonts w:ascii="Helvetica" w:hAnsi="Helvetica"/>
          <w:bCs/>
          <w:sz w:val="22"/>
          <w:szCs w:val="22"/>
        </w:rPr>
        <w:t>5</w:t>
      </w:r>
      <w:r w:rsidR="00450465" w:rsidRPr="0035212E">
        <w:rPr>
          <w:rFonts w:ascii="Helvetica" w:hAnsi="Helvetica"/>
          <w:bCs/>
          <w:sz w:val="22"/>
          <w:szCs w:val="22"/>
        </w:rPr>
        <w:t>-</w:t>
      </w:r>
      <w:r w:rsidR="00B31B4A">
        <w:rPr>
          <w:rFonts w:ascii="Helvetica" w:hAnsi="Helvetica"/>
          <w:bCs/>
          <w:sz w:val="22"/>
          <w:szCs w:val="22"/>
        </w:rPr>
        <w:t>231</w:t>
      </w:r>
      <w:r w:rsidR="00450465" w:rsidRPr="0035212E">
        <w:rPr>
          <w:rFonts w:ascii="Helvetica" w:hAnsi="Helvetica"/>
          <w:bCs/>
          <w:sz w:val="22"/>
          <w:szCs w:val="22"/>
        </w:rPr>
        <w:t>)</w:t>
      </w:r>
    </w:p>
    <w:p w14:paraId="1E349D94" w14:textId="77777777" w:rsidR="00450465" w:rsidRDefault="00450465" w:rsidP="00450465">
      <w:pPr>
        <w:pStyle w:val="BodyText"/>
        <w:spacing w:after="0" w:line="240" w:lineRule="auto"/>
        <w:contextualSpacing/>
        <w:rPr>
          <w:rFonts w:ascii="Helvetica" w:hAnsi="Helvetica"/>
          <w:bCs/>
          <w:sz w:val="22"/>
          <w:szCs w:val="22"/>
        </w:rPr>
      </w:pPr>
      <w:r w:rsidRPr="0035212E">
        <w:rPr>
          <w:rFonts w:ascii="Helvetica" w:hAnsi="Helvetica"/>
          <w:bCs/>
          <w:sz w:val="22"/>
          <w:szCs w:val="22"/>
        </w:rPr>
        <w:tab/>
      </w:r>
    </w:p>
    <w:p w14:paraId="0C41010F" w14:textId="77777777" w:rsidR="007A35C2" w:rsidRDefault="007A35C2" w:rsidP="00450465">
      <w:pPr>
        <w:pStyle w:val="BodyText"/>
        <w:spacing w:after="0" w:line="240" w:lineRule="auto"/>
        <w:contextualSpacing/>
        <w:rPr>
          <w:rFonts w:ascii="Helvetica" w:hAnsi="Helvetica"/>
          <w:bCs/>
          <w:sz w:val="22"/>
          <w:szCs w:val="22"/>
        </w:rPr>
      </w:pPr>
    </w:p>
    <w:p w14:paraId="34D2480F" w14:textId="77777777" w:rsidR="007A35C2" w:rsidRPr="0035212E" w:rsidRDefault="007A35C2" w:rsidP="00450465">
      <w:pPr>
        <w:pStyle w:val="BodyText"/>
        <w:spacing w:after="0" w:line="240" w:lineRule="auto"/>
        <w:contextualSpacing/>
        <w:rPr>
          <w:rFonts w:ascii="Helvetica" w:hAnsi="Helvetica"/>
          <w:b/>
          <w:bCs/>
          <w:sz w:val="22"/>
          <w:szCs w:val="22"/>
        </w:rPr>
      </w:pPr>
    </w:p>
    <w:p w14:paraId="638DFFBE" w14:textId="77777777" w:rsidR="00450465" w:rsidRPr="0035212E" w:rsidRDefault="00450465" w:rsidP="00450465">
      <w:pPr>
        <w:pStyle w:val="BodyText"/>
        <w:spacing w:after="0" w:line="240" w:lineRule="auto"/>
        <w:rPr>
          <w:rFonts w:ascii="Helvetica" w:hAnsi="Helvetica"/>
          <w:bCs/>
          <w:color w:val="00B050"/>
          <w:sz w:val="22"/>
          <w:szCs w:val="22"/>
        </w:rPr>
      </w:pPr>
      <w:r w:rsidRPr="0035212E">
        <w:rPr>
          <w:rFonts w:ascii="Helvetica" w:hAnsi="Helvetica"/>
          <w:b/>
          <w:bCs/>
          <w:sz w:val="22"/>
          <w:szCs w:val="22"/>
        </w:rPr>
        <w:t>Week 3</w:t>
      </w:r>
      <w:r w:rsidRPr="0035212E">
        <w:rPr>
          <w:rFonts w:ascii="Helvetica" w:hAnsi="Helvetica"/>
          <w:b/>
          <w:sz w:val="22"/>
          <w:szCs w:val="22"/>
        </w:rPr>
        <w:t xml:space="preserve"> </w:t>
      </w:r>
    </w:p>
    <w:p w14:paraId="59991914" w14:textId="798F8203" w:rsidR="00450465" w:rsidRPr="0035212E" w:rsidRDefault="00C033C3" w:rsidP="001021A1">
      <w:pPr>
        <w:spacing w:after="0" w:line="240" w:lineRule="auto"/>
        <w:rPr>
          <w:rFonts w:ascii="Helvetica" w:hAnsi="Helvetica"/>
          <w:b/>
          <w:caps/>
          <w:sz w:val="22"/>
          <w:szCs w:val="22"/>
        </w:rPr>
      </w:pPr>
      <w:r>
        <w:rPr>
          <w:rFonts w:ascii="Helvetica" w:hAnsi="Helvetica"/>
          <w:sz w:val="22"/>
          <w:szCs w:val="22"/>
        </w:rPr>
        <w:t>T 9/6</w:t>
      </w:r>
      <w:r w:rsidR="00450465" w:rsidRPr="0035212E">
        <w:rPr>
          <w:rFonts w:ascii="Helvetica" w:hAnsi="Helvetica"/>
          <w:sz w:val="22"/>
          <w:szCs w:val="22"/>
        </w:rPr>
        <w:tab/>
      </w:r>
      <w:r w:rsidR="00450465" w:rsidRPr="0035212E">
        <w:rPr>
          <w:rFonts w:ascii="Helvetica" w:hAnsi="Helvetica"/>
          <w:sz w:val="22"/>
          <w:szCs w:val="22"/>
        </w:rPr>
        <w:tab/>
      </w:r>
      <w:r w:rsidR="001021A1">
        <w:rPr>
          <w:rFonts w:ascii="Helvetica" w:hAnsi="Helvetica"/>
          <w:bCs/>
          <w:sz w:val="22"/>
          <w:szCs w:val="22"/>
        </w:rPr>
        <w:t>Sick</w:t>
      </w:r>
      <w:r w:rsidR="00507317">
        <w:rPr>
          <w:rFonts w:ascii="Helvetica" w:hAnsi="Helvetica"/>
          <w:bCs/>
          <w:sz w:val="22"/>
          <w:szCs w:val="22"/>
        </w:rPr>
        <w:t xml:space="preserve"> </w:t>
      </w:r>
      <w:r w:rsidR="001021A1">
        <w:rPr>
          <w:rFonts w:ascii="Helvetica" w:hAnsi="Helvetica"/>
          <w:bCs/>
          <w:sz w:val="22"/>
          <w:szCs w:val="22"/>
        </w:rPr>
        <w:t xml:space="preserve"> </w:t>
      </w:r>
      <w:r w:rsidR="00450465" w:rsidRPr="0035212E">
        <w:rPr>
          <w:rFonts w:ascii="Helvetica" w:hAnsi="Helvetica"/>
          <w:b/>
          <w:bCs/>
          <w:caps/>
          <w:sz w:val="22"/>
          <w:szCs w:val="22"/>
        </w:rPr>
        <w:t xml:space="preserve"> </w:t>
      </w:r>
    </w:p>
    <w:p w14:paraId="6163F42C" w14:textId="77777777" w:rsidR="00450465" w:rsidRPr="0035212E" w:rsidRDefault="00450465" w:rsidP="00450465">
      <w:pPr>
        <w:pStyle w:val="BodyTextIndent"/>
        <w:spacing w:after="0" w:line="240" w:lineRule="auto"/>
        <w:ind w:left="0"/>
        <w:contextualSpacing/>
        <w:rPr>
          <w:rFonts w:ascii="Helvetica" w:hAnsi="Helvetica"/>
          <w:b/>
          <w:caps/>
          <w:sz w:val="22"/>
          <w:szCs w:val="22"/>
        </w:rPr>
      </w:pPr>
    </w:p>
    <w:p w14:paraId="529B2901" w14:textId="6F72D22E" w:rsidR="00450465" w:rsidRPr="0035212E" w:rsidRDefault="00450465" w:rsidP="001021A1">
      <w:pPr>
        <w:pStyle w:val="BodyTextIndent"/>
        <w:spacing w:after="0" w:line="240" w:lineRule="auto"/>
        <w:ind w:left="0"/>
        <w:contextualSpacing/>
        <w:rPr>
          <w:rFonts w:ascii="Helvetica" w:hAnsi="Helvetica"/>
          <w:bCs/>
          <w:sz w:val="22"/>
          <w:szCs w:val="22"/>
        </w:rPr>
      </w:pPr>
      <w:r w:rsidRPr="0035212E">
        <w:rPr>
          <w:rFonts w:ascii="Helvetica" w:hAnsi="Helvetica"/>
          <w:caps/>
          <w:sz w:val="22"/>
          <w:szCs w:val="22"/>
        </w:rPr>
        <w:t>R 9/</w:t>
      </w:r>
      <w:r w:rsidR="00C033C3">
        <w:rPr>
          <w:rFonts w:ascii="Helvetica" w:hAnsi="Helvetica"/>
          <w:caps/>
          <w:sz w:val="22"/>
          <w:szCs w:val="22"/>
        </w:rPr>
        <w:t>8</w:t>
      </w:r>
      <w:r w:rsidRPr="0035212E">
        <w:rPr>
          <w:rFonts w:ascii="Helvetica" w:hAnsi="Helvetica"/>
        </w:rPr>
        <w:t xml:space="preserve"> </w:t>
      </w:r>
      <w:r w:rsidRPr="0035212E">
        <w:rPr>
          <w:rFonts w:ascii="Helvetica" w:hAnsi="Helvetica"/>
        </w:rPr>
        <w:tab/>
      </w:r>
      <w:r w:rsidRPr="0035212E">
        <w:rPr>
          <w:rFonts w:ascii="Helvetica" w:hAnsi="Helvetica"/>
        </w:rPr>
        <w:tab/>
      </w:r>
      <w:r w:rsidR="001021A1">
        <w:rPr>
          <w:rFonts w:ascii="Helvetica" w:hAnsi="Helvetica"/>
          <w:bCs/>
          <w:sz w:val="22"/>
          <w:szCs w:val="22"/>
        </w:rPr>
        <w:t>Sick</w:t>
      </w:r>
    </w:p>
    <w:p w14:paraId="5E8C5A8D" w14:textId="77777777" w:rsidR="00450465" w:rsidRDefault="00450465" w:rsidP="00450465">
      <w:pPr>
        <w:spacing w:after="0" w:line="240" w:lineRule="auto"/>
        <w:rPr>
          <w:rFonts w:ascii="Helvetica" w:hAnsi="Helvetica"/>
          <w:color w:val="00B050"/>
          <w:sz w:val="22"/>
          <w:szCs w:val="22"/>
        </w:rPr>
      </w:pPr>
    </w:p>
    <w:p w14:paraId="497AB4A1" w14:textId="77777777" w:rsidR="00450465" w:rsidRPr="0035212E" w:rsidRDefault="00450465" w:rsidP="00450465">
      <w:pPr>
        <w:spacing w:after="0" w:line="240" w:lineRule="auto"/>
        <w:rPr>
          <w:rFonts w:ascii="Helvetica" w:hAnsi="Helvetica"/>
          <w:b/>
          <w:sz w:val="22"/>
          <w:szCs w:val="22"/>
        </w:rPr>
      </w:pPr>
      <w:r w:rsidRPr="0035212E">
        <w:rPr>
          <w:rFonts w:ascii="Helvetica" w:hAnsi="Helvetica"/>
          <w:b/>
          <w:sz w:val="22"/>
          <w:szCs w:val="22"/>
        </w:rPr>
        <w:t xml:space="preserve">Week 4 </w:t>
      </w:r>
    </w:p>
    <w:p w14:paraId="6188C7F1" w14:textId="77777777" w:rsidR="001021A1" w:rsidRDefault="00C033C3" w:rsidP="00E621C9">
      <w:pPr>
        <w:spacing w:after="0" w:line="240" w:lineRule="auto"/>
        <w:ind w:left="1440" w:hanging="1440"/>
        <w:rPr>
          <w:rFonts w:ascii="Helvetica" w:hAnsi="Helvetica"/>
          <w:sz w:val="22"/>
          <w:szCs w:val="22"/>
        </w:rPr>
      </w:pPr>
      <w:r>
        <w:rPr>
          <w:rFonts w:ascii="Helvetica" w:hAnsi="Helvetica"/>
          <w:sz w:val="22"/>
          <w:szCs w:val="22"/>
        </w:rPr>
        <w:t>T 9/13</w:t>
      </w:r>
      <w:r w:rsidR="00E621C9">
        <w:rPr>
          <w:rFonts w:ascii="Helvetica" w:hAnsi="Helvetica"/>
          <w:sz w:val="22"/>
          <w:szCs w:val="22"/>
        </w:rPr>
        <w:t xml:space="preserve"> </w:t>
      </w:r>
      <w:r w:rsidR="00E621C9">
        <w:rPr>
          <w:rFonts w:ascii="Helvetica" w:hAnsi="Helvetica"/>
          <w:sz w:val="22"/>
          <w:szCs w:val="22"/>
        </w:rPr>
        <w:tab/>
      </w:r>
      <w:r w:rsidR="001021A1">
        <w:rPr>
          <w:rFonts w:ascii="Helvetica" w:hAnsi="Helvetica"/>
          <w:sz w:val="22"/>
          <w:szCs w:val="22"/>
        </w:rPr>
        <w:t>Zen wrap up</w:t>
      </w:r>
    </w:p>
    <w:p w14:paraId="148A6922" w14:textId="1CEFF5C6" w:rsidR="001021A1" w:rsidRDefault="001021A1" w:rsidP="001021A1">
      <w:pPr>
        <w:spacing w:after="0" w:line="240" w:lineRule="auto"/>
        <w:ind w:left="1440"/>
        <w:rPr>
          <w:rFonts w:ascii="Helvetica" w:hAnsi="Helvetica"/>
          <w:sz w:val="22"/>
          <w:szCs w:val="22"/>
        </w:rPr>
      </w:pPr>
      <w:r>
        <w:rPr>
          <w:rFonts w:ascii="Helvetica" w:hAnsi="Helvetica"/>
          <w:sz w:val="22"/>
          <w:szCs w:val="22"/>
        </w:rPr>
        <w:t>Read Zen Parts 3 and 4 (236-540)</w:t>
      </w:r>
    </w:p>
    <w:p w14:paraId="4E12C164" w14:textId="77777777" w:rsidR="00450465" w:rsidRPr="0035212E" w:rsidRDefault="00450465" w:rsidP="00450465">
      <w:pPr>
        <w:spacing w:after="0" w:line="240" w:lineRule="auto"/>
        <w:rPr>
          <w:rFonts w:ascii="Helvetica" w:hAnsi="Helvetica"/>
          <w:color w:val="00B050"/>
          <w:sz w:val="22"/>
          <w:szCs w:val="22"/>
        </w:rPr>
      </w:pPr>
    </w:p>
    <w:p w14:paraId="3C3E525E" w14:textId="5ED77172" w:rsidR="00450465" w:rsidRPr="001021A1" w:rsidRDefault="00C033C3" w:rsidP="001021A1">
      <w:pPr>
        <w:spacing w:after="0" w:line="240" w:lineRule="auto"/>
        <w:ind w:left="1440" w:hanging="1440"/>
        <w:rPr>
          <w:rFonts w:ascii="Helvetica" w:hAnsi="Helvetica"/>
          <w:sz w:val="22"/>
          <w:szCs w:val="22"/>
        </w:rPr>
      </w:pPr>
      <w:r>
        <w:rPr>
          <w:rFonts w:ascii="Helvetica" w:hAnsi="Helvetica"/>
          <w:sz w:val="22"/>
          <w:szCs w:val="22"/>
        </w:rPr>
        <w:t>R 9/15</w:t>
      </w:r>
      <w:r w:rsidR="001021A1">
        <w:rPr>
          <w:rFonts w:ascii="Helvetica" w:hAnsi="Helvetica"/>
          <w:sz w:val="22"/>
          <w:szCs w:val="22"/>
        </w:rPr>
        <w:tab/>
        <w:t>Read</w:t>
      </w:r>
      <w:r w:rsidR="001021A1" w:rsidRPr="0035212E">
        <w:rPr>
          <w:rFonts w:ascii="Helvetica" w:hAnsi="Helvetica"/>
          <w:sz w:val="22"/>
          <w:szCs w:val="22"/>
        </w:rPr>
        <w:t xml:space="preserve"> “Introduction to Greek Philosophy” (</w:t>
      </w:r>
      <w:proofErr w:type="spellStart"/>
      <w:r w:rsidR="001021A1" w:rsidRPr="0035212E">
        <w:rPr>
          <w:rFonts w:ascii="Helvetica" w:hAnsi="Helvetica"/>
          <w:sz w:val="22"/>
          <w:szCs w:val="22"/>
        </w:rPr>
        <w:t>pdf</w:t>
      </w:r>
      <w:proofErr w:type="spellEnd"/>
      <w:r w:rsidR="001021A1" w:rsidRPr="0035212E">
        <w:rPr>
          <w:rFonts w:ascii="Helvetica" w:hAnsi="Helvetica"/>
          <w:sz w:val="22"/>
          <w:szCs w:val="22"/>
        </w:rPr>
        <w:t>)</w:t>
      </w:r>
      <w:r w:rsidR="001021A1">
        <w:rPr>
          <w:rFonts w:ascii="Helvetica" w:hAnsi="Helvetica"/>
          <w:sz w:val="22"/>
          <w:szCs w:val="22"/>
        </w:rPr>
        <w:t>;</w:t>
      </w:r>
      <w:r w:rsidR="001021A1" w:rsidRPr="001021A1">
        <w:rPr>
          <w:rFonts w:ascii="Helvetica" w:hAnsi="Helvetica"/>
          <w:bCs/>
          <w:sz w:val="22"/>
          <w:szCs w:val="22"/>
        </w:rPr>
        <w:t xml:space="preserve"> </w:t>
      </w:r>
      <w:r w:rsidR="00D56947" w:rsidRPr="0035212E">
        <w:rPr>
          <w:rFonts w:ascii="Helvetica" w:hAnsi="Helvetica"/>
          <w:sz w:val="22"/>
          <w:szCs w:val="22"/>
        </w:rPr>
        <w:t>“General Introduction,” (</w:t>
      </w:r>
      <w:r w:rsidR="00D56947">
        <w:rPr>
          <w:rFonts w:ascii="Helvetica" w:hAnsi="Helvetica"/>
          <w:sz w:val="22"/>
          <w:szCs w:val="22"/>
        </w:rPr>
        <w:t>BH</w:t>
      </w:r>
      <w:r w:rsidR="00D56947" w:rsidRPr="0035212E">
        <w:rPr>
          <w:rFonts w:ascii="Helvetica" w:hAnsi="Helvetica"/>
          <w:sz w:val="22"/>
          <w:szCs w:val="22"/>
        </w:rPr>
        <w:t xml:space="preserve"> 1-16) </w:t>
      </w:r>
      <w:r w:rsidR="00450465" w:rsidRPr="0035212E">
        <w:rPr>
          <w:rFonts w:ascii="Helvetica" w:hAnsi="Helvetica"/>
          <w:sz w:val="22"/>
          <w:szCs w:val="22"/>
        </w:rPr>
        <w:t>“</w:t>
      </w:r>
      <w:r w:rsidR="00450465" w:rsidRPr="0035212E">
        <w:rPr>
          <w:rFonts w:ascii="Helvetica" w:hAnsi="Helvetica"/>
          <w:bCs/>
          <w:sz w:val="22"/>
          <w:szCs w:val="22"/>
        </w:rPr>
        <w:t>Classical Rhetoric: Introduction” (BH 17-41)</w:t>
      </w:r>
      <w:proofErr w:type="gramStart"/>
      <w:r w:rsidR="00450465" w:rsidRPr="0035212E">
        <w:rPr>
          <w:rFonts w:ascii="Helvetica" w:hAnsi="Helvetica"/>
          <w:bCs/>
          <w:sz w:val="22"/>
          <w:szCs w:val="22"/>
        </w:rPr>
        <w:t>;</w:t>
      </w:r>
      <w:proofErr w:type="gramEnd"/>
      <w:r w:rsidR="00450465" w:rsidRPr="0035212E">
        <w:rPr>
          <w:rFonts w:ascii="Helvetica" w:hAnsi="Helvetica"/>
          <w:bCs/>
          <w:sz w:val="22"/>
          <w:szCs w:val="22"/>
        </w:rPr>
        <w:t xml:space="preserve"> </w:t>
      </w:r>
      <w:r w:rsidR="001021A1">
        <w:rPr>
          <w:rFonts w:ascii="Helvetica" w:hAnsi="Helvetica"/>
          <w:bCs/>
          <w:sz w:val="22"/>
          <w:szCs w:val="22"/>
        </w:rPr>
        <w:t xml:space="preserve">and </w:t>
      </w:r>
      <w:r w:rsidR="001021A1" w:rsidRPr="004F4B84">
        <w:rPr>
          <w:rFonts w:ascii="Helvetica" w:hAnsi="Helvetica"/>
          <w:bCs/>
          <w:sz w:val="22"/>
          <w:szCs w:val="22"/>
        </w:rPr>
        <w:t>Aspasia (BH 56-66</w:t>
      </w:r>
      <w:r w:rsidR="001021A1">
        <w:rPr>
          <w:rFonts w:ascii="Helvetica" w:hAnsi="Helvetica"/>
          <w:bCs/>
          <w:sz w:val="22"/>
          <w:szCs w:val="22"/>
        </w:rPr>
        <w:t>).</w:t>
      </w:r>
    </w:p>
    <w:p w14:paraId="3DEABE69" w14:textId="4F2A19C9" w:rsidR="00450465" w:rsidRPr="001021A1" w:rsidRDefault="001021A1" w:rsidP="001021A1">
      <w:pPr>
        <w:pStyle w:val="BodyTextIndent"/>
        <w:spacing w:after="0" w:line="240" w:lineRule="auto"/>
        <w:ind w:left="720" w:firstLine="720"/>
        <w:contextualSpacing/>
        <w:rPr>
          <w:rFonts w:ascii="Helvetica" w:hAnsi="Helvetica"/>
          <w:bCs/>
          <w:sz w:val="22"/>
          <w:szCs w:val="22"/>
        </w:rPr>
      </w:pPr>
      <w:r w:rsidRPr="0035212E">
        <w:rPr>
          <w:rFonts w:ascii="Helvetica" w:hAnsi="Helvetica"/>
          <w:b/>
          <w:caps/>
          <w:sz w:val="22"/>
          <w:szCs w:val="22"/>
        </w:rPr>
        <w:t xml:space="preserve">Essay one topic </w:t>
      </w:r>
      <w:r w:rsidRPr="0035212E">
        <w:rPr>
          <w:rFonts w:ascii="Helvetica" w:hAnsi="Helvetica"/>
          <w:b/>
          <w:bCs/>
          <w:caps/>
          <w:sz w:val="22"/>
          <w:szCs w:val="22"/>
        </w:rPr>
        <w:t>due</w:t>
      </w:r>
    </w:p>
    <w:p w14:paraId="719788F3" w14:textId="77777777" w:rsidR="00450465" w:rsidRDefault="00450465" w:rsidP="00450465">
      <w:pPr>
        <w:spacing w:after="0" w:line="240" w:lineRule="auto"/>
        <w:rPr>
          <w:rFonts w:ascii="Helvetica" w:hAnsi="Helvetica"/>
          <w:color w:val="00B050"/>
          <w:sz w:val="22"/>
          <w:szCs w:val="22"/>
        </w:rPr>
      </w:pPr>
    </w:p>
    <w:p w14:paraId="5D6DC511" w14:textId="77777777" w:rsidR="00450465" w:rsidRPr="0035212E" w:rsidRDefault="00450465" w:rsidP="00450465">
      <w:pPr>
        <w:spacing w:after="0" w:line="240" w:lineRule="auto"/>
        <w:rPr>
          <w:rFonts w:ascii="Helvetica" w:hAnsi="Helvetica"/>
          <w:color w:val="00B050"/>
          <w:sz w:val="22"/>
          <w:szCs w:val="22"/>
        </w:rPr>
      </w:pPr>
      <w:r w:rsidRPr="0035212E">
        <w:rPr>
          <w:rFonts w:ascii="Helvetica" w:hAnsi="Helvetica"/>
          <w:b/>
          <w:sz w:val="22"/>
          <w:szCs w:val="22"/>
        </w:rPr>
        <w:t xml:space="preserve">Week 5 </w:t>
      </w:r>
    </w:p>
    <w:p w14:paraId="572E0181" w14:textId="31A89635" w:rsidR="00450465" w:rsidRPr="0035212E" w:rsidRDefault="00C033C3" w:rsidP="001021A1">
      <w:pPr>
        <w:spacing w:after="0" w:line="240" w:lineRule="auto"/>
        <w:ind w:left="1440" w:hanging="1440"/>
        <w:rPr>
          <w:rFonts w:ascii="Helvetica" w:hAnsi="Helvetica"/>
          <w:sz w:val="22"/>
          <w:szCs w:val="22"/>
        </w:rPr>
      </w:pPr>
      <w:r>
        <w:rPr>
          <w:rFonts w:ascii="Helvetica" w:hAnsi="Helvetica"/>
          <w:sz w:val="22"/>
          <w:szCs w:val="22"/>
        </w:rPr>
        <w:t>T 9/20</w:t>
      </w:r>
      <w:r w:rsidR="001021A1">
        <w:rPr>
          <w:rFonts w:ascii="Helvetica" w:hAnsi="Helvetica"/>
          <w:sz w:val="22"/>
          <w:szCs w:val="22"/>
        </w:rPr>
        <w:tab/>
      </w:r>
      <w:r w:rsidR="00450465" w:rsidRPr="0035212E">
        <w:rPr>
          <w:rFonts w:ascii="Helvetica" w:hAnsi="Helvetica"/>
          <w:sz w:val="22"/>
          <w:szCs w:val="22"/>
        </w:rPr>
        <w:t>Read</w:t>
      </w:r>
      <w:r w:rsidR="00D56947" w:rsidRPr="004F4B84">
        <w:rPr>
          <w:rFonts w:ascii="Helvetica" w:hAnsi="Helvetica"/>
          <w:bCs/>
          <w:sz w:val="22"/>
          <w:szCs w:val="22"/>
        </w:rPr>
        <w:t>)</w:t>
      </w:r>
      <w:r w:rsidR="00D56947">
        <w:rPr>
          <w:rFonts w:ascii="Helvetica" w:hAnsi="Helvetica"/>
          <w:bCs/>
          <w:sz w:val="22"/>
          <w:szCs w:val="22"/>
        </w:rPr>
        <w:t xml:space="preserve"> and </w:t>
      </w:r>
      <w:proofErr w:type="spellStart"/>
      <w:r w:rsidR="009D474B">
        <w:rPr>
          <w:rFonts w:ascii="Helvetica" w:hAnsi="Helvetica"/>
          <w:sz w:val="22"/>
          <w:szCs w:val="22"/>
        </w:rPr>
        <w:t>Enos</w:t>
      </w:r>
      <w:proofErr w:type="spellEnd"/>
      <w:r w:rsidR="009D474B">
        <w:rPr>
          <w:rFonts w:ascii="Helvetica" w:hAnsi="Helvetica"/>
          <w:sz w:val="22"/>
          <w:szCs w:val="22"/>
        </w:rPr>
        <w:t xml:space="preserve"> and Peterman, “Writing Instruction for ‘Young Ladies’ of </w:t>
      </w:r>
      <w:proofErr w:type="spellStart"/>
      <w:r w:rsidR="009D474B">
        <w:rPr>
          <w:rFonts w:ascii="Helvetica" w:hAnsi="Helvetica"/>
          <w:sz w:val="22"/>
          <w:szCs w:val="22"/>
        </w:rPr>
        <w:t>Teos</w:t>
      </w:r>
      <w:proofErr w:type="spellEnd"/>
      <w:r w:rsidR="009D474B">
        <w:rPr>
          <w:rFonts w:ascii="Helvetica" w:hAnsi="Helvetica"/>
          <w:sz w:val="22"/>
          <w:szCs w:val="22"/>
        </w:rPr>
        <w:t xml:space="preserve">” </w:t>
      </w:r>
      <w:r w:rsidR="00450465" w:rsidRPr="0035212E">
        <w:rPr>
          <w:rFonts w:ascii="Helvetica" w:hAnsi="Helvetica"/>
          <w:sz w:val="22"/>
          <w:szCs w:val="22"/>
        </w:rPr>
        <w:t>(</w:t>
      </w:r>
      <w:proofErr w:type="spellStart"/>
      <w:r w:rsidR="009D474B">
        <w:rPr>
          <w:rFonts w:ascii="Helvetica" w:hAnsi="Helvetica"/>
          <w:sz w:val="22"/>
          <w:szCs w:val="22"/>
        </w:rPr>
        <w:t>pdf</w:t>
      </w:r>
      <w:proofErr w:type="spellEnd"/>
      <w:r w:rsidR="00450465" w:rsidRPr="0035212E">
        <w:rPr>
          <w:rFonts w:ascii="Helvetica" w:hAnsi="Helvetica"/>
          <w:sz w:val="22"/>
          <w:szCs w:val="22"/>
        </w:rPr>
        <w:t xml:space="preserve">) </w:t>
      </w:r>
      <w:proofErr w:type="spellStart"/>
      <w:r w:rsidR="001021A1" w:rsidRPr="0035212E">
        <w:rPr>
          <w:rFonts w:ascii="Helvetica" w:hAnsi="Helvetica"/>
          <w:bCs/>
          <w:sz w:val="22"/>
          <w:szCs w:val="22"/>
        </w:rPr>
        <w:t>Gorgias</w:t>
      </w:r>
      <w:proofErr w:type="spellEnd"/>
      <w:r w:rsidR="001021A1" w:rsidRPr="0035212E">
        <w:rPr>
          <w:rFonts w:ascii="Helvetica" w:hAnsi="Helvetica"/>
          <w:bCs/>
          <w:sz w:val="22"/>
          <w:szCs w:val="22"/>
        </w:rPr>
        <w:t>, “Encomium of Helen” (BH 4</w:t>
      </w:r>
      <w:r w:rsidR="001021A1">
        <w:rPr>
          <w:rFonts w:ascii="Helvetica" w:hAnsi="Helvetica"/>
          <w:bCs/>
          <w:sz w:val="22"/>
          <w:szCs w:val="22"/>
        </w:rPr>
        <w:t>2-46) and “On Non-Being” (</w:t>
      </w:r>
      <w:proofErr w:type="spellStart"/>
      <w:r w:rsidR="001021A1">
        <w:rPr>
          <w:rFonts w:ascii="Helvetica" w:hAnsi="Helvetica"/>
          <w:bCs/>
          <w:sz w:val="22"/>
          <w:szCs w:val="22"/>
        </w:rPr>
        <w:t>pdf</w:t>
      </w:r>
      <w:proofErr w:type="spellEnd"/>
      <w:r w:rsidR="001021A1">
        <w:rPr>
          <w:rFonts w:ascii="Helvetica" w:hAnsi="Helvetica"/>
          <w:bCs/>
          <w:sz w:val="22"/>
          <w:szCs w:val="22"/>
        </w:rPr>
        <w:t>)</w:t>
      </w:r>
    </w:p>
    <w:p w14:paraId="1AFC9406" w14:textId="5D675DDD" w:rsidR="00450465" w:rsidRPr="0035212E" w:rsidRDefault="001021A1" w:rsidP="001021A1">
      <w:pPr>
        <w:spacing w:after="0" w:line="240" w:lineRule="auto"/>
        <w:ind w:left="720" w:firstLine="720"/>
        <w:rPr>
          <w:rFonts w:ascii="Helvetica" w:hAnsi="Helvetica"/>
          <w:sz w:val="22"/>
          <w:szCs w:val="22"/>
        </w:rPr>
      </w:pPr>
      <w:r w:rsidRPr="0035212E">
        <w:rPr>
          <w:rFonts w:ascii="Helvetica" w:hAnsi="Helvetica"/>
          <w:b/>
          <w:bCs/>
          <w:caps/>
          <w:sz w:val="22"/>
          <w:szCs w:val="22"/>
        </w:rPr>
        <w:t>Essay One Due</w:t>
      </w:r>
      <w:r w:rsidRPr="0035212E">
        <w:rPr>
          <w:rFonts w:ascii="Helvetica" w:hAnsi="Helvetica"/>
          <w:b/>
          <w:caps/>
          <w:sz w:val="22"/>
          <w:szCs w:val="22"/>
        </w:rPr>
        <w:tab/>
      </w:r>
      <w:r w:rsidRPr="0035212E">
        <w:rPr>
          <w:rFonts w:ascii="Helvetica" w:hAnsi="Helvetica"/>
          <w:b/>
          <w:caps/>
          <w:color w:val="00B050"/>
          <w:sz w:val="22"/>
          <w:szCs w:val="22"/>
        </w:rPr>
        <w:t xml:space="preserve">                </w:t>
      </w:r>
    </w:p>
    <w:p w14:paraId="66C75BB5" w14:textId="77777777" w:rsidR="00450465" w:rsidRPr="0035212E" w:rsidRDefault="00450465" w:rsidP="00450465">
      <w:pPr>
        <w:pStyle w:val="Header"/>
        <w:tabs>
          <w:tab w:val="left" w:pos="720"/>
        </w:tabs>
        <w:spacing w:after="0" w:line="240" w:lineRule="auto"/>
        <w:rPr>
          <w:rFonts w:ascii="Helvetica" w:hAnsi="Helvetica"/>
          <w:b/>
          <w:caps/>
          <w:color w:val="00B050"/>
          <w:sz w:val="22"/>
          <w:szCs w:val="22"/>
        </w:rPr>
      </w:pPr>
      <w:r w:rsidRPr="0035212E">
        <w:rPr>
          <w:rFonts w:ascii="Helvetica" w:hAnsi="Helvetica"/>
          <w:color w:val="00B050"/>
          <w:sz w:val="22"/>
          <w:szCs w:val="22"/>
        </w:rPr>
        <w:tab/>
      </w:r>
      <w:r w:rsidRPr="0035212E">
        <w:rPr>
          <w:rFonts w:ascii="Helvetica" w:hAnsi="Helvetica"/>
          <w:b/>
          <w:caps/>
          <w:color w:val="00B050"/>
          <w:sz w:val="22"/>
          <w:szCs w:val="22"/>
        </w:rPr>
        <w:tab/>
        <w:t xml:space="preserve">                </w:t>
      </w:r>
      <w:r w:rsidRPr="0035212E">
        <w:rPr>
          <w:rFonts w:ascii="Helvetica" w:hAnsi="Helvetica"/>
          <w:b/>
          <w:caps/>
          <w:color w:val="00B050"/>
          <w:sz w:val="22"/>
          <w:szCs w:val="22"/>
        </w:rPr>
        <w:tab/>
      </w:r>
    </w:p>
    <w:p w14:paraId="61EB239C" w14:textId="53D2E03E" w:rsidR="009D474B" w:rsidRPr="0035212E" w:rsidRDefault="005B2C70" w:rsidP="009D474B">
      <w:pPr>
        <w:spacing w:after="0" w:line="240" w:lineRule="auto"/>
        <w:rPr>
          <w:rFonts w:ascii="Helvetica" w:hAnsi="Helvetica"/>
          <w:sz w:val="22"/>
          <w:szCs w:val="22"/>
        </w:rPr>
      </w:pPr>
      <w:r>
        <w:rPr>
          <w:rFonts w:ascii="Helvetica" w:hAnsi="Helvetica"/>
          <w:sz w:val="22"/>
          <w:szCs w:val="22"/>
        </w:rPr>
        <w:t>T 9/22</w:t>
      </w:r>
      <w:r w:rsidR="009D474B" w:rsidRPr="0035212E">
        <w:rPr>
          <w:rFonts w:ascii="Helvetica" w:hAnsi="Helvetica"/>
          <w:sz w:val="22"/>
          <w:szCs w:val="22"/>
        </w:rPr>
        <w:tab/>
      </w:r>
      <w:r w:rsidR="009D474B" w:rsidRPr="0035212E">
        <w:rPr>
          <w:rFonts w:ascii="Helvetica" w:hAnsi="Helvetica"/>
          <w:sz w:val="22"/>
          <w:szCs w:val="22"/>
        </w:rPr>
        <w:tab/>
        <w:t xml:space="preserve">Read Isocrates (BH 67 – 79) and Plato, “Introduction” (80-86) </w:t>
      </w:r>
    </w:p>
    <w:p w14:paraId="5C707D42" w14:textId="77777777" w:rsidR="00450465" w:rsidRDefault="00450465" w:rsidP="00450465">
      <w:pPr>
        <w:spacing w:after="0" w:line="240" w:lineRule="auto"/>
        <w:rPr>
          <w:rFonts w:ascii="Helvetica" w:hAnsi="Helvetica"/>
          <w:color w:val="00B050"/>
          <w:sz w:val="22"/>
          <w:szCs w:val="22"/>
        </w:rPr>
      </w:pPr>
    </w:p>
    <w:p w14:paraId="62823DF7" w14:textId="77777777" w:rsidR="00450465" w:rsidRPr="0035212E" w:rsidRDefault="00450465" w:rsidP="00450465">
      <w:pPr>
        <w:spacing w:after="0" w:line="240" w:lineRule="auto"/>
        <w:rPr>
          <w:rFonts w:ascii="Helvetica" w:hAnsi="Helvetica"/>
          <w:color w:val="00B050"/>
          <w:sz w:val="22"/>
          <w:szCs w:val="22"/>
        </w:rPr>
      </w:pPr>
      <w:r w:rsidRPr="0035212E">
        <w:rPr>
          <w:rFonts w:ascii="Helvetica" w:hAnsi="Helvetica"/>
          <w:b/>
          <w:sz w:val="22"/>
          <w:szCs w:val="22"/>
        </w:rPr>
        <w:t xml:space="preserve">Week 6 </w:t>
      </w:r>
    </w:p>
    <w:p w14:paraId="17F26235" w14:textId="5CF3C3FF" w:rsidR="009D474B" w:rsidRDefault="005B2C70" w:rsidP="009D474B">
      <w:pPr>
        <w:pStyle w:val="BodyTextIndent"/>
        <w:spacing w:after="0" w:line="240" w:lineRule="auto"/>
        <w:ind w:left="0"/>
        <w:contextualSpacing/>
        <w:rPr>
          <w:rFonts w:ascii="Helvetica" w:hAnsi="Helvetica"/>
          <w:sz w:val="22"/>
          <w:szCs w:val="22"/>
        </w:rPr>
      </w:pPr>
      <w:r>
        <w:rPr>
          <w:rFonts w:ascii="Helvetica" w:hAnsi="Helvetica"/>
          <w:sz w:val="22"/>
          <w:szCs w:val="22"/>
        </w:rPr>
        <w:t>R 9/27</w:t>
      </w:r>
      <w:r w:rsidR="009D474B" w:rsidRPr="0035212E">
        <w:rPr>
          <w:rFonts w:ascii="Helvetica" w:hAnsi="Helvetica"/>
          <w:sz w:val="22"/>
          <w:szCs w:val="22"/>
        </w:rPr>
        <w:tab/>
      </w:r>
      <w:r w:rsidR="009D474B">
        <w:rPr>
          <w:rFonts w:ascii="Helvetica" w:hAnsi="Helvetica"/>
          <w:sz w:val="22"/>
          <w:szCs w:val="22"/>
        </w:rPr>
        <w:tab/>
      </w:r>
      <w:r w:rsidR="009D474B" w:rsidRPr="0035212E">
        <w:rPr>
          <w:rFonts w:ascii="Helvetica" w:hAnsi="Helvetica"/>
          <w:sz w:val="22"/>
          <w:szCs w:val="22"/>
        </w:rPr>
        <w:t>Read Plato, “Phaedrus” (BH 138-168)</w:t>
      </w:r>
    </w:p>
    <w:p w14:paraId="1401259A" w14:textId="77777777" w:rsidR="001021A1" w:rsidRPr="002E20BE" w:rsidRDefault="001021A1" w:rsidP="001021A1">
      <w:pPr>
        <w:pStyle w:val="BodyTextIndent"/>
        <w:spacing w:after="0" w:line="240" w:lineRule="auto"/>
        <w:ind w:left="720" w:firstLine="720"/>
        <w:contextualSpacing/>
        <w:rPr>
          <w:rFonts w:ascii="Helvetica" w:hAnsi="Helvetica"/>
          <w:b/>
          <w:bCs/>
          <w:sz w:val="22"/>
          <w:szCs w:val="22"/>
        </w:rPr>
      </w:pPr>
      <w:r w:rsidRPr="002E20BE">
        <w:rPr>
          <w:rFonts w:ascii="Helvetica" w:hAnsi="Helvetica"/>
          <w:b/>
          <w:bCs/>
          <w:sz w:val="22"/>
          <w:szCs w:val="22"/>
        </w:rPr>
        <w:t xml:space="preserve">OUTLINE OF </w:t>
      </w:r>
      <w:r>
        <w:rPr>
          <w:rFonts w:ascii="Helvetica" w:hAnsi="Helvetica"/>
          <w:b/>
          <w:bCs/>
          <w:sz w:val="22"/>
          <w:szCs w:val="22"/>
        </w:rPr>
        <w:t>PHAEDRUS</w:t>
      </w:r>
      <w:r w:rsidRPr="002E20BE">
        <w:rPr>
          <w:rFonts w:ascii="Helvetica" w:hAnsi="Helvetica"/>
          <w:b/>
          <w:bCs/>
          <w:sz w:val="22"/>
          <w:szCs w:val="22"/>
        </w:rPr>
        <w:t xml:space="preserve"> DUE</w:t>
      </w:r>
    </w:p>
    <w:p w14:paraId="366B1457" w14:textId="77777777" w:rsidR="00450465" w:rsidRPr="0035212E" w:rsidRDefault="00450465" w:rsidP="00450465">
      <w:pPr>
        <w:pStyle w:val="ListParagraph"/>
        <w:spacing w:after="0" w:line="240" w:lineRule="auto"/>
        <w:ind w:left="0"/>
        <w:rPr>
          <w:rFonts w:ascii="Helvetica" w:hAnsi="Helvetica"/>
          <w:sz w:val="22"/>
          <w:szCs w:val="22"/>
        </w:rPr>
      </w:pPr>
    </w:p>
    <w:p w14:paraId="44F80B59" w14:textId="79C558D0" w:rsidR="00450465" w:rsidRPr="0035212E" w:rsidRDefault="00C033C3" w:rsidP="00450465">
      <w:pPr>
        <w:pStyle w:val="Date"/>
        <w:spacing w:after="0" w:line="240" w:lineRule="auto"/>
        <w:jc w:val="left"/>
        <w:rPr>
          <w:rFonts w:ascii="Helvetica" w:hAnsi="Helvetica"/>
          <w:sz w:val="22"/>
          <w:szCs w:val="22"/>
        </w:rPr>
      </w:pPr>
      <w:r>
        <w:rPr>
          <w:rFonts w:ascii="Helvetica" w:hAnsi="Helvetica"/>
          <w:sz w:val="22"/>
          <w:szCs w:val="22"/>
        </w:rPr>
        <w:t>R 9/29</w:t>
      </w:r>
      <w:r w:rsidR="00450465" w:rsidRPr="0035212E">
        <w:rPr>
          <w:rFonts w:ascii="Helvetica" w:hAnsi="Helvetica"/>
          <w:sz w:val="22"/>
          <w:szCs w:val="22"/>
        </w:rPr>
        <w:tab/>
      </w:r>
      <w:r w:rsidR="00450465" w:rsidRPr="0035212E">
        <w:rPr>
          <w:rFonts w:ascii="Helvetica" w:hAnsi="Helvetica"/>
          <w:sz w:val="22"/>
          <w:szCs w:val="22"/>
        </w:rPr>
        <w:tab/>
        <w:t xml:space="preserve">Discuss Plato </w:t>
      </w:r>
    </w:p>
    <w:p w14:paraId="7AD82294" w14:textId="77777777" w:rsidR="00450465" w:rsidRPr="0035212E" w:rsidRDefault="00450465" w:rsidP="00450465">
      <w:pPr>
        <w:pStyle w:val="Date"/>
        <w:spacing w:after="0" w:line="240" w:lineRule="auto"/>
        <w:ind w:firstLine="720"/>
        <w:jc w:val="left"/>
        <w:rPr>
          <w:rFonts w:ascii="Helvetica" w:hAnsi="Helvetica"/>
          <w:sz w:val="22"/>
          <w:szCs w:val="22"/>
        </w:rPr>
      </w:pPr>
      <w:r w:rsidRPr="0035212E">
        <w:rPr>
          <w:rFonts w:ascii="Helvetica" w:hAnsi="Helvetica"/>
        </w:rPr>
        <w:tab/>
      </w:r>
      <w:r w:rsidRPr="0035212E">
        <w:rPr>
          <w:rFonts w:ascii="Helvetica" w:hAnsi="Helvetica"/>
          <w:b/>
          <w:bCs/>
          <w:caps/>
          <w:sz w:val="22"/>
          <w:szCs w:val="22"/>
        </w:rPr>
        <w:t xml:space="preserve">Dialogue due </w:t>
      </w:r>
    </w:p>
    <w:p w14:paraId="50B39262" w14:textId="77777777" w:rsidR="00450465" w:rsidRDefault="00450465" w:rsidP="00450465">
      <w:pPr>
        <w:pStyle w:val="Date"/>
        <w:spacing w:after="0" w:line="240" w:lineRule="auto"/>
        <w:jc w:val="left"/>
        <w:rPr>
          <w:rFonts w:ascii="Helvetica" w:hAnsi="Helvetica"/>
          <w:sz w:val="22"/>
          <w:szCs w:val="22"/>
        </w:rPr>
      </w:pPr>
    </w:p>
    <w:p w14:paraId="140394F1" w14:textId="7AF2C7F2" w:rsidR="00450465" w:rsidRDefault="00450465" w:rsidP="00450465">
      <w:pPr>
        <w:pStyle w:val="Date"/>
        <w:spacing w:after="0" w:line="240" w:lineRule="auto"/>
        <w:jc w:val="left"/>
        <w:rPr>
          <w:rFonts w:ascii="Helvetica" w:hAnsi="Helvetica"/>
          <w:sz w:val="22"/>
          <w:szCs w:val="22"/>
        </w:rPr>
      </w:pPr>
      <w:r w:rsidRPr="0035212E">
        <w:rPr>
          <w:rFonts w:ascii="Helvetica" w:hAnsi="Helvetica"/>
          <w:b/>
          <w:sz w:val="22"/>
          <w:szCs w:val="22"/>
        </w:rPr>
        <w:t>Week 7</w:t>
      </w:r>
      <w:r>
        <w:rPr>
          <w:rFonts w:ascii="Helvetica" w:hAnsi="Helvetica"/>
          <w:b/>
          <w:sz w:val="22"/>
          <w:szCs w:val="22"/>
        </w:rPr>
        <w:br/>
      </w:r>
      <w:r w:rsidR="00C033C3">
        <w:rPr>
          <w:rFonts w:ascii="Helvetica" w:hAnsi="Helvetica"/>
          <w:sz w:val="22"/>
          <w:szCs w:val="22"/>
        </w:rPr>
        <w:t>T 10/4</w:t>
      </w:r>
      <w:r w:rsidRPr="0035212E">
        <w:rPr>
          <w:rFonts w:ascii="Helvetica" w:hAnsi="Helvetica"/>
          <w:sz w:val="22"/>
          <w:szCs w:val="22"/>
        </w:rPr>
        <w:t xml:space="preserve"> </w:t>
      </w:r>
      <w:r w:rsidRPr="0035212E">
        <w:rPr>
          <w:rFonts w:ascii="Helvetica" w:hAnsi="Helvetica"/>
          <w:sz w:val="22"/>
          <w:szCs w:val="22"/>
        </w:rPr>
        <w:tab/>
      </w:r>
      <w:r w:rsidRPr="0035212E">
        <w:rPr>
          <w:rFonts w:ascii="Helvetica" w:hAnsi="Helvetica"/>
          <w:sz w:val="22"/>
          <w:szCs w:val="22"/>
        </w:rPr>
        <w:tab/>
        <w:t>Read Aristotle (BH 169-</w:t>
      </w:r>
      <w:r>
        <w:rPr>
          <w:rFonts w:ascii="Helvetica" w:hAnsi="Helvetica"/>
          <w:sz w:val="22"/>
          <w:szCs w:val="22"/>
        </w:rPr>
        <w:t>186</w:t>
      </w:r>
      <w:r w:rsidRPr="0035212E">
        <w:rPr>
          <w:rFonts w:ascii="Helvetica" w:hAnsi="Helvetica"/>
          <w:sz w:val="22"/>
          <w:szCs w:val="22"/>
        </w:rPr>
        <w:t>)</w:t>
      </w:r>
      <w:r w:rsidRPr="0035212E">
        <w:rPr>
          <w:rFonts w:ascii="Helvetica" w:hAnsi="Helvetica"/>
          <w:sz w:val="22"/>
          <w:szCs w:val="22"/>
        </w:rPr>
        <w:br/>
      </w:r>
      <w:r w:rsidRPr="0035212E">
        <w:rPr>
          <w:rFonts w:ascii="Helvetica" w:hAnsi="Helvetica"/>
          <w:sz w:val="22"/>
          <w:szCs w:val="22"/>
        </w:rPr>
        <w:tab/>
      </w:r>
      <w:r w:rsidRPr="0035212E">
        <w:rPr>
          <w:rFonts w:ascii="Helvetica" w:hAnsi="Helvetica"/>
          <w:sz w:val="22"/>
          <w:szCs w:val="22"/>
        </w:rPr>
        <w:tab/>
        <w:t>Discuss Essay Two</w:t>
      </w:r>
    </w:p>
    <w:p w14:paraId="6875A522" w14:textId="77777777" w:rsidR="00450465" w:rsidRPr="00F328E9" w:rsidRDefault="00450465" w:rsidP="00450465">
      <w:pPr>
        <w:spacing w:after="0" w:line="240" w:lineRule="auto"/>
        <w:ind w:left="720" w:firstLine="720"/>
        <w:rPr>
          <w:rFonts w:ascii="Helvetica" w:hAnsi="Helvetica"/>
          <w:sz w:val="22"/>
          <w:szCs w:val="22"/>
        </w:rPr>
      </w:pPr>
      <w:r w:rsidRPr="0035212E">
        <w:rPr>
          <w:rFonts w:ascii="Helvetica" w:hAnsi="Helvetica"/>
          <w:b/>
          <w:bCs/>
          <w:caps/>
          <w:sz w:val="22"/>
          <w:szCs w:val="22"/>
        </w:rPr>
        <w:t xml:space="preserve">Essay One </w:t>
      </w:r>
      <w:r>
        <w:rPr>
          <w:rFonts w:ascii="Helvetica" w:hAnsi="Helvetica"/>
          <w:b/>
          <w:bCs/>
          <w:caps/>
          <w:sz w:val="22"/>
          <w:szCs w:val="22"/>
        </w:rPr>
        <w:t xml:space="preserve">Revisions </w:t>
      </w:r>
      <w:r w:rsidRPr="0035212E">
        <w:rPr>
          <w:rFonts w:ascii="Helvetica" w:hAnsi="Helvetica"/>
          <w:b/>
          <w:bCs/>
          <w:caps/>
          <w:sz w:val="22"/>
          <w:szCs w:val="22"/>
        </w:rPr>
        <w:t>Due</w:t>
      </w:r>
      <w:r w:rsidRPr="0035212E">
        <w:rPr>
          <w:rFonts w:ascii="Helvetica" w:hAnsi="Helvetica"/>
          <w:b/>
          <w:caps/>
          <w:sz w:val="22"/>
          <w:szCs w:val="22"/>
        </w:rPr>
        <w:tab/>
      </w:r>
      <w:r w:rsidRPr="0035212E">
        <w:rPr>
          <w:rFonts w:ascii="Helvetica" w:hAnsi="Helvetica"/>
          <w:b/>
          <w:caps/>
          <w:color w:val="00B050"/>
          <w:sz w:val="22"/>
          <w:szCs w:val="22"/>
        </w:rPr>
        <w:t xml:space="preserve">                </w:t>
      </w:r>
    </w:p>
    <w:p w14:paraId="044D036A" w14:textId="77777777" w:rsidR="00450465" w:rsidRPr="0035212E" w:rsidRDefault="00450465" w:rsidP="00450465">
      <w:pPr>
        <w:pStyle w:val="Header"/>
        <w:tabs>
          <w:tab w:val="clear" w:pos="4320"/>
          <w:tab w:val="clear" w:pos="8640"/>
        </w:tabs>
        <w:spacing w:after="0" w:line="240" w:lineRule="auto"/>
        <w:contextualSpacing/>
        <w:rPr>
          <w:rFonts w:ascii="Helvetica" w:hAnsi="Helvetica"/>
          <w:sz w:val="22"/>
          <w:szCs w:val="22"/>
        </w:rPr>
      </w:pPr>
    </w:p>
    <w:p w14:paraId="1988A8DD" w14:textId="0A84247B" w:rsidR="00450465" w:rsidRPr="0035212E" w:rsidRDefault="00C033C3" w:rsidP="00450465">
      <w:pPr>
        <w:pStyle w:val="Header"/>
        <w:tabs>
          <w:tab w:val="clear" w:pos="4320"/>
          <w:tab w:val="clear" w:pos="8640"/>
        </w:tabs>
        <w:spacing w:after="0" w:line="240" w:lineRule="auto"/>
        <w:contextualSpacing/>
        <w:rPr>
          <w:rFonts w:ascii="Helvetica" w:hAnsi="Helvetica"/>
          <w:sz w:val="22"/>
          <w:szCs w:val="22"/>
        </w:rPr>
      </w:pPr>
      <w:r>
        <w:rPr>
          <w:rFonts w:ascii="Helvetica" w:hAnsi="Helvetica"/>
          <w:sz w:val="22"/>
          <w:szCs w:val="22"/>
        </w:rPr>
        <w:t>R 10/6</w:t>
      </w:r>
      <w:r w:rsidR="00450465" w:rsidRPr="0035212E">
        <w:rPr>
          <w:rFonts w:ascii="Helvetica" w:hAnsi="Helvetica"/>
          <w:sz w:val="22"/>
          <w:szCs w:val="22"/>
        </w:rPr>
        <w:tab/>
      </w:r>
      <w:r w:rsidR="00450465" w:rsidRPr="0035212E">
        <w:rPr>
          <w:rFonts w:ascii="Helvetica" w:hAnsi="Helvetica"/>
          <w:sz w:val="22"/>
          <w:szCs w:val="22"/>
        </w:rPr>
        <w:tab/>
        <w:t xml:space="preserve">Read </w:t>
      </w:r>
      <w:r w:rsidR="00450465">
        <w:rPr>
          <w:rFonts w:ascii="Helvetica" w:hAnsi="Helvetica"/>
          <w:sz w:val="22"/>
          <w:szCs w:val="22"/>
        </w:rPr>
        <w:t>Aristotle</w:t>
      </w:r>
      <w:r w:rsidR="00450465" w:rsidRPr="0035212E">
        <w:rPr>
          <w:rFonts w:ascii="Helvetica" w:hAnsi="Helvetica"/>
          <w:sz w:val="22"/>
          <w:szCs w:val="22"/>
        </w:rPr>
        <w:t xml:space="preserve"> </w:t>
      </w:r>
      <w:r w:rsidR="00450465" w:rsidRPr="00F26696">
        <w:rPr>
          <w:rFonts w:ascii="Helvetica" w:hAnsi="Helvetica"/>
          <w:i/>
          <w:sz w:val="22"/>
          <w:szCs w:val="22"/>
        </w:rPr>
        <w:t>Rhetoric</w:t>
      </w:r>
      <w:r w:rsidR="00450465">
        <w:rPr>
          <w:rFonts w:ascii="Helvetica" w:hAnsi="Helvetica"/>
          <w:sz w:val="22"/>
          <w:szCs w:val="22"/>
        </w:rPr>
        <w:t xml:space="preserve"> </w:t>
      </w:r>
      <w:r w:rsidR="00450465" w:rsidRPr="0035212E">
        <w:rPr>
          <w:rFonts w:ascii="Helvetica" w:hAnsi="Helvetica"/>
          <w:sz w:val="22"/>
          <w:szCs w:val="22"/>
        </w:rPr>
        <w:t xml:space="preserve">(BH </w:t>
      </w:r>
      <w:r w:rsidR="00450465">
        <w:rPr>
          <w:rFonts w:ascii="Helvetica" w:hAnsi="Helvetica"/>
          <w:sz w:val="22"/>
          <w:szCs w:val="22"/>
        </w:rPr>
        <w:t>219</w:t>
      </w:r>
      <w:r w:rsidR="00450465" w:rsidRPr="0035212E">
        <w:rPr>
          <w:rFonts w:ascii="Helvetica" w:hAnsi="Helvetica"/>
          <w:sz w:val="22"/>
          <w:szCs w:val="22"/>
        </w:rPr>
        <w:t>-</w:t>
      </w:r>
      <w:r w:rsidR="00450465">
        <w:rPr>
          <w:rFonts w:ascii="Helvetica" w:hAnsi="Helvetica"/>
          <w:sz w:val="22"/>
          <w:szCs w:val="22"/>
        </w:rPr>
        <w:t>236</w:t>
      </w:r>
      <w:r w:rsidR="00450465" w:rsidRPr="0035212E">
        <w:rPr>
          <w:rFonts w:ascii="Helvetica" w:hAnsi="Helvetica"/>
          <w:sz w:val="22"/>
          <w:szCs w:val="22"/>
        </w:rPr>
        <w:t>)</w:t>
      </w:r>
      <w:r w:rsidR="00450465">
        <w:rPr>
          <w:rFonts w:ascii="Helvetica" w:hAnsi="Helvetica"/>
          <w:sz w:val="22"/>
          <w:szCs w:val="22"/>
        </w:rPr>
        <w:t xml:space="preserve"> and </w:t>
      </w:r>
      <w:r w:rsidR="00450465" w:rsidRPr="00F26696">
        <w:rPr>
          <w:rFonts w:ascii="Helvetica" w:hAnsi="Helvetica"/>
          <w:i/>
          <w:sz w:val="22"/>
          <w:szCs w:val="22"/>
        </w:rPr>
        <w:t>Topics</w:t>
      </w:r>
      <w:r w:rsidR="00450465">
        <w:rPr>
          <w:rFonts w:ascii="Helvetica" w:hAnsi="Helvetica"/>
          <w:sz w:val="22"/>
          <w:szCs w:val="22"/>
        </w:rPr>
        <w:t xml:space="preserve"> (online)</w:t>
      </w:r>
    </w:p>
    <w:p w14:paraId="2AC2F855" w14:textId="77777777" w:rsidR="00450465" w:rsidRDefault="00450465" w:rsidP="00450465">
      <w:pPr>
        <w:pStyle w:val="Header"/>
        <w:tabs>
          <w:tab w:val="clear" w:pos="4320"/>
          <w:tab w:val="clear" w:pos="8640"/>
        </w:tabs>
        <w:spacing w:after="0" w:line="240" w:lineRule="auto"/>
        <w:contextualSpacing/>
        <w:rPr>
          <w:rFonts w:ascii="Helvetica" w:hAnsi="Helvetica"/>
          <w:color w:val="00B050"/>
          <w:sz w:val="22"/>
          <w:szCs w:val="22"/>
        </w:rPr>
      </w:pPr>
    </w:p>
    <w:p w14:paraId="14BDAAC0" w14:textId="77777777" w:rsidR="00450465" w:rsidRPr="0035212E" w:rsidRDefault="00450465" w:rsidP="00450465">
      <w:pPr>
        <w:pStyle w:val="Header"/>
        <w:tabs>
          <w:tab w:val="clear" w:pos="4320"/>
          <w:tab w:val="clear" w:pos="8640"/>
        </w:tabs>
        <w:spacing w:after="0" w:line="240" w:lineRule="auto"/>
        <w:contextualSpacing/>
        <w:rPr>
          <w:rFonts w:ascii="Helvetica" w:hAnsi="Helvetica"/>
          <w:b/>
          <w:color w:val="00B050"/>
          <w:sz w:val="22"/>
          <w:szCs w:val="22"/>
        </w:rPr>
      </w:pPr>
      <w:r w:rsidRPr="0035212E">
        <w:rPr>
          <w:rFonts w:ascii="Helvetica" w:hAnsi="Helvetica"/>
          <w:b/>
          <w:sz w:val="22"/>
          <w:szCs w:val="22"/>
        </w:rPr>
        <w:t>Week 8  (Fall Break)</w:t>
      </w:r>
    </w:p>
    <w:p w14:paraId="4B4C415F" w14:textId="3935549C" w:rsidR="00450465" w:rsidRPr="00F328E9" w:rsidRDefault="00C033C3" w:rsidP="00450465">
      <w:pPr>
        <w:pStyle w:val="Header"/>
        <w:tabs>
          <w:tab w:val="clear" w:pos="4320"/>
          <w:tab w:val="clear" w:pos="8640"/>
        </w:tabs>
        <w:spacing w:after="0" w:line="240" w:lineRule="auto"/>
        <w:rPr>
          <w:rFonts w:ascii="Helvetica" w:hAnsi="Helvetica"/>
          <w:i/>
          <w:color w:val="FF0000"/>
          <w:sz w:val="22"/>
          <w:szCs w:val="22"/>
        </w:rPr>
      </w:pPr>
      <w:r>
        <w:rPr>
          <w:rFonts w:ascii="Helvetica" w:hAnsi="Helvetica"/>
          <w:sz w:val="22"/>
          <w:szCs w:val="22"/>
        </w:rPr>
        <w:t>T 10/11</w:t>
      </w:r>
      <w:r w:rsidR="00450465" w:rsidRPr="0035212E">
        <w:rPr>
          <w:rFonts w:ascii="Helvetica" w:hAnsi="Helvetica"/>
          <w:sz w:val="22"/>
          <w:szCs w:val="22"/>
        </w:rPr>
        <w:tab/>
      </w:r>
      <w:r w:rsidR="00450465" w:rsidRPr="00F328E9">
        <w:rPr>
          <w:rFonts w:ascii="Helvetica" w:hAnsi="Helvetica"/>
          <w:i/>
          <w:color w:val="FF0000"/>
          <w:sz w:val="22"/>
          <w:szCs w:val="22"/>
        </w:rPr>
        <w:t>No Class-Fall Break!</w:t>
      </w:r>
    </w:p>
    <w:p w14:paraId="4774A723" w14:textId="77777777" w:rsidR="00450465" w:rsidRPr="0035212E" w:rsidRDefault="00450465" w:rsidP="00450465">
      <w:pPr>
        <w:pStyle w:val="Header"/>
        <w:tabs>
          <w:tab w:val="clear" w:pos="4320"/>
          <w:tab w:val="clear" w:pos="8640"/>
        </w:tabs>
        <w:spacing w:after="0" w:line="240" w:lineRule="auto"/>
        <w:rPr>
          <w:rFonts w:ascii="Helvetica" w:hAnsi="Helvetica"/>
          <w:i/>
          <w:sz w:val="22"/>
          <w:szCs w:val="22"/>
        </w:rPr>
      </w:pPr>
    </w:p>
    <w:p w14:paraId="613CCA72" w14:textId="4A532118" w:rsidR="00450465" w:rsidRPr="0035212E" w:rsidRDefault="00C033C3" w:rsidP="00450465">
      <w:pPr>
        <w:pStyle w:val="Header"/>
        <w:tabs>
          <w:tab w:val="clear" w:pos="4320"/>
          <w:tab w:val="clear" w:pos="8640"/>
        </w:tabs>
        <w:spacing w:after="0" w:line="240" w:lineRule="auto"/>
        <w:contextualSpacing/>
        <w:rPr>
          <w:rFonts w:ascii="Helvetica" w:hAnsi="Helvetica"/>
          <w:sz w:val="22"/>
          <w:szCs w:val="22"/>
        </w:rPr>
      </w:pPr>
      <w:r>
        <w:rPr>
          <w:rFonts w:ascii="Helvetica" w:hAnsi="Helvetica"/>
          <w:sz w:val="22"/>
          <w:szCs w:val="22"/>
        </w:rPr>
        <w:t>R 10/13</w:t>
      </w:r>
      <w:r w:rsidR="00450465" w:rsidRPr="0035212E">
        <w:rPr>
          <w:rFonts w:ascii="Helvetica" w:hAnsi="Helvetica"/>
          <w:sz w:val="22"/>
          <w:szCs w:val="22"/>
        </w:rPr>
        <w:tab/>
        <w:t>Read Lanham, “The Q Question” (</w:t>
      </w:r>
      <w:proofErr w:type="spellStart"/>
      <w:r w:rsidR="00450465" w:rsidRPr="0035212E">
        <w:rPr>
          <w:rFonts w:ascii="Helvetica" w:hAnsi="Helvetica"/>
          <w:sz w:val="22"/>
          <w:szCs w:val="22"/>
        </w:rPr>
        <w:t>pdf</w:t>
      </w:r>
      <w:proofErr w:type="spellEnd"/>
      <w:r w:rsidR="00450465" w:rsidRPr="0035212E">
        <w:rPr>
          <w:rFonts w:ascii="Helvetica" w:hAnsi="Helvetica"/>
          <w:sz w:val="22"/>
          <w:szCs w:val="22"/>
        </w:rPr>
        <w:t>)</w:t>
      </w:r>
    </w:p>
    <w:p w14:paraId="742F645B" w14:textId="77777777" w:rsidR="00450465" w:rsidRPr="0035212E" w:rsidRDefault="00450465" w:rsidP="00450465">
      <w:pPr>
        <w:pStyle w:val="Header"/>
        <w:tabs>
          <w:tab w:val="clear" w:pos="4320"/>
          <w:tab w:val="clear" w:pos="8640"/>
        </w:tabs>
        <w:spacing w:after="0" w:line="240" w:lineRule="auto"/>
        <w:ind w:left="1440"/>
        <w:contextualSpacing/>
        <w:rPr>
          <w:rFonts w:ascii="Helvetica" w:hAnsi="Helvetica"/>
          <w:sz w:val="22"/>
          <w:szCs w:val="22"/>
        </w:rPr>
      </w:pPr>
      <w:r w:rsidRPr="0035212E">
        <w:rPr>
          <w:rFonts w:ascii="Helvetica" w:hAnsi="Helvetica"/>
          <w:b/>
          <w:bCs/>
          <w:caps/>
          <w:sz w:val="22"/>
          <w:szCs w:val="22"/>
        </w:rPr>
        <w:t xml:space="preserve">Essay two topic due </w:t>
      </w:r>
    </w:p>
    <w:p w14:paraId="5929FB4E" w14:textId="77777777" w:rsidR="00450465" w:rsidRPr="00F328E9" w:rsidRDefault="00450465" w:rsidP="00450465">
      <w:pPr>
        <w:pStyle w:val="Header"/>
        <w:tabs>
          <w:tab w:val="clear" w:pos="4320"/>
          <w:tab w:val="clear" w:pos="8640"/>
        </w:tabs>
        <w:spacing w:after="0" w:line="240" w:lineRule="auto"/>
        <w:rPr>
          <w:rFonts w:ascii="Helvetica" w:hAnsi="Helvetica"/>
          <w:bCs/>
          <w:i/>
          <w:color w:val="FF0000"/>
          <w:sz w:val="22"/>
          <w:szCs w:val="22"/>
        </w:rPr>
      </w:pPr>
      <w:r w:rsidRPr="0035212E">
        <w:rPr>
          <w:rFonts w:ascii="Helvetica" w:hAnsi="Helvetica"/>
          <w:b/>
          <w:color w:val="FF0000"/>
          <w:sz w:val="22"/>
          <w:szCs w:val="22"/>
        </w:rPr>
        <w:t xml:space="preserve"> </w:t>
      </w:r>
      <w:r>
        <w:rPr>
          <w:rFonts w:ascii="Helvetica" w:hAnsi="Helvetica"/>
          <w:b/>
          <w:color w:val="FF0000"/>
          <w:sz w:val="22"/>
          <w:szCs w:val="22"/>
        </w:rPr>
        <w:tab/>
      </w:r>
      <w:r>
        <w:rPr>
          <w:rFonts w:ascii="Helvetica" w:hAnsi="Helvetica"/>
          <w:b/>
          <w:color w:val="FF0000"/>
          <w:sz w:val="22"/>
          <w:szCs w:val="22"/>
        </w:rPr>
        <w:tab/>
      </w:r>
      <w:r w:rsidRPr="00F328E9">
        <w:rPr>
          <w:rFonts w:ascii="Helvetica" w:hAnsi="Helvetica"/>
          <w:i/>
          <w:color w:val="FF0000"/>
          <w:sz w:val="22"/>
          <w:szCs w:val="22"/>
        </w:rPr>
        <w:t>Last Day to Drop Course</w:t>
      </w:r>
    </w:p>
    <w:p w14:paraId="4EC40DF1" w14:textId="77777777" w:rsidR="007A35C2" w:rsidRPr="00F328E9" w:rsidRDefault="007A35C2" w:rsidP="00450465">
      <w:pPr>
        <w:pStyle w:val="BodyTextIndent"/>
        <w:spacing w:after="0" w:line="240" w:lineRule="auto"/>
        <w:ind w:left="0"/>
        <w:rPr>
          <w:rFonts w:ascii="Helvetica" w:hAnsi="Helvetica"/>
          <w:i/>
          <w:color w:val="00B050"/>
          <w:sz w:val="22"/>
          <w:szCs w:val="22"/>
        </w:rPr>
      </w:pPr>
    </w:p>
    <w:p w14:paraId="602E5D72" w14:textId="77777777" w:rsidR="00450465" w:rsidRPr="0035212E" w:rsidRDefault="00450465" w:rsidP="00450465">
      <w:pPr>
        <w:pStyle w:val="BodyTextIndent"/>
        <w:spacing w:after="0" w:line="240" w:lineRule="auto"/>
        <w:ind w:left="0"/>
        <w:rPr>
          <w:rFonts w:ascii="Helvetica" w:hAnsi="Helvetica"/>
          <w:sz w:val="22"/>
          <w:szCs w:val="22"/>
        </w:rPr>
      </w:pPr>
      <w:r w:rsidRPr="0035212E">
        <w:rPr>
          <w:rFonts w:ascii="Helvetica" w:hAnsi="Helvetica"/>
          <w:b/>
          <w:sz w:val="22"/>
          <w:szCs w:val="22"/>
        </w:rPr>
        <w:t>Week 9</w:t>
      </w:r>
    </w:p>
    <w:p w14:paraId="6DC3BCBF" w14:textId="5A2FC09E" w:rsidR="00450465" w:rsidRPr="0035212E" w:rsidRDefault="00C033C3" w:rsidP="00450465">
      <w:pPr>
        <w:pStyle w:val="BodyTextIndent"/>
        <w:spacing w:after="0" w:line="240" w:lineRule="auto"/>
        <w:ind w:left="0"/>
        <w:contextualSpacing/>
        <w:rPr>
          <w:rFonts w:ascii="Helvetica" w:hAnsi="Helvetica"/>
          <w:sz w:val="22"/>
          <w:szCs w:val="22"/>
        </w:rPr>
      </w:pPr>
      <w:r>
        <w:rPr>
          <w:rFonts w:ascii="Helvetica" w:hAnsi="Helvetica"/>
          <w:sz w:val="22"/>
          <w:szCs w:val="22"/>
        </w:rPr>
        <w:t>T 10/18</w:t>
      </w:r>
      <w:r w:rsidR="00450465">
        <w:rPr>
          <w:rFonts w:ascii="Helvetica" w:hAnsi="Helvetica"/>
          <w:sz w:val="22"/>
          <w:szCs w:val="22"/>
        </w:rPr>
        <w:tab/>
      </w:r>
      <w:r w:rsidR="00450465" w:rsidRPr="0035212E">
        <w:rPr>
          <w:rFonts w:ascii="Helvetica" w:hAnsi="Helvetica"/>
          <w:sz w:val="22"/>
          <w:szCs w:val="22"/>
        </w:rPr>
        <w:t xml:space="preserve">Read “Medieval Rhetoric: Introduction” (BH 429-449) and “Renaissance Rhetoric: </w:t>
      </w:r>
    </w:p>
    <w:p w14:paraId="092CDF87" w14:textId="77777777" w:rsidR="00450465" w:rsidRPr="00F26696" w:rsidRDefault="00450465" w:rsidP="00450465">
      <w:pPr>
        <w:pStyle w:val="BodyTextIndent"/>
        <w:spacing w:after="0" w:line="240" w:lineRule="auto"/>
        <w:ind w:left="720" w:firstLine="720"/>
        <w:contextualSpacing/>
        <w:rPr>
          <w:rFonts w:ascii="Helvetica" w:hAnsi="Helvetica"/>
          <w:i/>
          <w:sz w:val="22"/>
          <w:szCs w:val="22"/>
        </w:rPr>
      </w:pPr>
      <w:r w:rsidRPr="0035212E">
        <w:rPr>
          <w:rFonts w:ascii="Helvetica" w:hAnsi="Helvetica"/>
          <w:sz w:val="22"/>
          <w:szCs w:val="22"/>
        </w:rPr>
        <w:t>Introduction” (BH 553-581)</w:t>
      </w:r>
      <w:r>
        <w:rPr>
          <w:rFonts w:ascii="Helvetica" w:hAnsi="Helvetica"/>
          <w:sz w:val="22"/>
          <w:szCs w:val="22"/>
        </w:rPr>
        <w:t xml:space="preserve"> and Boethius (BH 488-491) and </w:t>
      </w:r>
      <w:r w:rsidRPr="00F26696">
        <w:rPr>
          <w:rFonts w:ascii="Helvetica" w:hAnsi="Helvetica"/>
          <w:i/>
          <w:sz w:val="22"/>
          <w:szCs w:val="22"/>
        </w:rPr>
        <w:t xml:space="preserve">Consolation of </w:t>
      </w:r>
    </w:p>
    <w:p w14:paraId="19880680" w14:textId="77777777" w:rsidR="00450465" w:rsidRPr="0035212E" w:rsidRDefault="00450465" w:rsidP="00450465">
      <w:pPr>
        <w:pStyle w:val="BodyTextIndent"/>
        <w:spacing w:after="0" w:line="240" w:lineRule="auto"/>
        <w:ind w:left="1440"/>
        <w:contextualSpacing/>
        <w:rPr>
          <w:rFonts w:ascii="Helvetica" w:hAnsi="Helvetica"/>
          <w:sz w:val="22"/>
          <w:szCs w:val="22"/>
        </w:rPr>
      </w:pPr>
      <w:r w:rsidRPr="00F26696">
        <w:rPr>
          <w:rFonts w:ascii="Helvetica" w:hAnsi="Helvetica"/>
          <w:i/>
          <w:sz w:val="22"/>
          <w:szCs w:val="22"/>
        </w:rPr>
        <w:t>Philosophy</w:t>
      </w:r>
      <w:r>
        <w:rPr>
          <w:rFonts w:ascii="Helvetica" w:hAnsi="Helvetica"/>
          <w:sz w:val="22"/>
          <w:szCs w:val="22"/>
        </w:rPr>
        <w:t xml:space="preserve">, </w:t>
      </w:r>
      <w:proofErr w:type="spellStart"/>
      <w:r>
        <w:rPr>
          <w:rFonts w:ascii="Helvetica" w:hAnsi="Helvetica"/>
          <w:sz w:val="22"/>
          <w:szCs w:val="22"/>
        </w:rPr>
        <w:t>Metrum</w:t>
      </w:r>
      <w:proofErr w:type="spellEnd"/>
      <w:r>
        <w:rPr>
          <w:rFonts w:ascii="Helvetica" w:hAnsi="Helvetica"/>
          <w:sz w:val="22"/>
          <w:szCs w:val="22"/>
        </w:rPr>
        <w:t xml:space="preserve"> 1 </w:t>
      </w:r>
      <w:proofErr w:type="spellStart"/>
      <w:r>
        <w:rPr>
          <w:rFonts w:ascii="Helvetica" w:hAnsi="Helvetica"/>
          <w:sz w:val="22"/>
          <w:szCs w:val="22"/>
        </w:rPr>
        <w:t>Prosa</w:t>
      </w:r>
      <w:proofErr w:type="spellEnd"/>
      <w:r>
        <w:rPr>
          <w:rFonts w:ascii="Helvetica" w:hAnsi="Helvetica"/>
          <w:sz w:val="22"/>
          <w:szCs w:val="22"/>
        </w:rPr>
        <w:t xml:space="preserve"> 1(online)</w:t>
      </w:r>
    </w:p>
    <w:p w14:paraId="729B93F8" w14:textId="177CD9F3" w:rsidR="00450465" w:rsidRPr="0035212E" w:rsidRDefault="00C033C3" w:rsidP="00920416">
      <w:pPr>
        <w:pStyle w:val="Heading1"/>
        <w:spacing w:after="0" w:line="240" w:lineRule="auto"/>
        <w:ind w:left="1440" w:hanging="1440"/>
        <w:rPr>
          <w:rFonts w:ascii="Helvetica" w:hAnsi="Helvetica"/>
          <w:sz w:val="22"/>
          <w:szCs w:val="22"/>
        </w:rPr>
      </w:pPr>
      <w:r>
        <w:rPr>
          <w:rFonts w:ascii="Helvetica" w:hAnsi="Helvetica"/>
          <w:b w:val="0"/>
          <w:sz w:val="22"/>
          <w:szCs w:val="22"/>
        </w:rPr>
        <w:t>R 10/20</w:t>
      </w:r>
      <w:r w:rsidR="00450465">
        <w:rPr>
          <w:rFonts w:ascii="Helvetica" w:hAnsi="Helvetica"/>
          <w:b w:val="0"/>
          <w:sz w:val="22"/>
          <w:szCs w:val="22"/>
        </w:rPr>
        <w:tab/>
      </w:r>
      <w:r w:rsidR="00450465" w:rsidRPr="0035212E">
        <w:rPr>
          <w:rFonts w:ascii="Helvetica" w:hAnsi="Helvetica"/>
          <w:b w:val="0"/>
          <w:sz w:val="22"/>
          <w:szCs w:val="22"/>
        </w:rPr>
        <w:t>Read “Enlight</w:t>
      </w:r>
      <w:r w:rsidR="00920416">
        <w:rPr>
          <w:rFonts w:ascii="Helvetica" w:hAnsi="Helvetica"/>
          <w:b w:val="0"/>
          <w:sz w:val="22"/>
          <w:szCs w:val="22"/>
        </w:rPr>
        <w:t>en</w:t>
      </w:r>
      <w:r w:rsidR="00450465" w:rsidRPr="0035212E">
        <w:rPr>
          <w:rFonts w:ascii="Helvetica" w:hAnsi="Helvetica"/>
          <w:b w:val="0"/>
          <w:sz w:val="22"/>
          <w:szCs w:val="22"/>
        </w:rPr>
        <w:t xml:space="preserve">ment Rhetoric: Introduction” (BH 789-813) and </w:t>
      </w:r>
      <w:proofErr w:type="spellStart"/>
      <w:r w:rsidR="00450465">
        <w:rPr>
          <w:rFonts w:ascii="Helvetica" w:hAnsi="Helvetica"/>
          <w:b w:val="0"/>
          <w:sz w:val="22"/>
          <w:szCs w:val="22"/>
        </w:rPr>
        <w:t>Vico</w:t>
      </w:r>
      <w:proofErr w:type="spellEnd"/>
      <w:r w:rsidR="00450465" w:rsidRPr="0035212E">
        <w:rPr>
          <w:rFonts w:ascii="Helvetica" w:hAnsi="Helvetica"/>
          <w:b w:val="0"/>
          <w:sz w:val="22"/>
          <w:szCs w:val="22"/>
        </w:rPr>
        <w:t xml:space="preserve">, “from </w:t>
      </w:r>
      <w:r w:rsidR="00450465">
        <w:rPr>
          <w:rFonts w:ascii="Helvetica" w:hAnsi="Helvetica"/>
          <w:b w:val="0"/>
          <w:i/>
          <w:sz w:val="22"/>
          <w:szCs w:val="22"/>
        </w:rPr>
        <w:t>On the Study Methods of Our Time</w:t>
      </w:r>
      <w:r w:rsidR="00450465" w:rsidRPr="0035212E">
        <w:rPr>
          <w:rFonts w:ascii="Helvetica" w:hAnsi="Helvetica"/>
          <w:b w:val="0"/>
          <w:sz w:val="22"/>
          <w:szCs w:val="22"/>
        </w:rPr>
        <w:t>,” (BH 8</w:t>
      </w:r>
      <w:r w:rsidR="00450465">
        <w:rPr>
          <w:rFonts w:ascii="Helvetica" w:hAnsi="Helvetica"/>
          <w:b w:val="0"/>
          <w:sz w:val="22"/>
          <w:szCs w:val="22"/>
        </w:rPr>
        <w:t>62</w:t>
      </w:r>
      <w:r w:rsidR="00450465" w:rsidRPr="0035212E">
        <w:rPr>
          <w:rFonts w:ascii="Helvetica" w:hAnsi="Helvetica"/>
          <w:b w:val="0"/>
          <w:sz w:val="22"/>
          <w:szCs w:val="22"/>
        </w:rPr>
        <w:t>-</w:t>
      </w:r>
      <w:r w:rsidR="00450465">
        <w:rPr>
          <w:rFonts w:ascii="Helvetica" w:hAnsi="Helvetica"/>
          <w:b w:val="0"/>
          <w:sz w:val="22"/>
          <w:szCs w:val="22"/>
        </w:rPr>
        <w:t>878</w:t>
      </w:r>
      <w:r w:rsidR="00450465" w:rsidRPr="0035212E">
        <w:rPr>
          <w:rFonts w:ascii="Helvetica" w:hAnsi="Helvetica"/>
          <w:b w:val="0"/>
          <w:sz w:val="22"/>
          <w:szCs w:val="22"/>
        </w:rPr>
        <w:t>)</w:t>
      </w:r>
    </w:p>
    <w:p w14:paraId="55888E99" w14:textId="77777777" w:rsidR="00450465" w:rsidRDefault="00450465" w:rsidP="00450465">
      <w:pPr>
        <w:spacing w:after="0" w:line="240" w:lineRule="auto"/>
        <w:rPr>
          <w:rFonts w:ascii="Helvetica" w:hAnsi="Helvetica"/>
          <w:color w:val="00B050"/>
          <w:sz w:val="22"/>
          <w:szCs w:val="22"/>
        </w:rPr>
      </w:pPr>
    </w:p>
    <w:p w14:paraId="72D36702" w14:textId="77777777" w:rsidR="00450465" w:rsidRPr="0035212E" w:rsidRDefault="00450465" w:rsidP="00450465">
      <w:pPr>
        <w:spacing w:after="0" w:line="240" w:lineRule="auto"/>
        <w:rPr>
          <w:rFonts w:ascii="Helvetica" w:hAnsi="Helvetica"/>
          <w:sz w:val="22"/>
          <w:szCs w:val="22"/>
        </w:rPr>
      </w:pPr>
      <w:r w:rsidRPr="0035212E">
        <w:rPr>
          <w:rFonts w:ascii="Helvetica" w:hAnsi="Helvetica"/>
          <w:b/>
          <w:sz w:val="22"/>
          <w:szCs w:val="22"/>
        </w:rPr>
        <w:t>Week 10</w:t>
      </w:r>
      <w:r w:rsidRPr="0035212E">
        <w:rPr>
          <w:rFonts w:ascii="Helvetica" w:hAnsi="Helvetica"/>
          <w:i/>
          <w:sz w:val="22"/>
          <w:szCs w:val="22"/>
        </w:rPr>
        <w:t xml:space="preserve"> </w:t>
      </w:r>
    </w:p>
    <w:p w14:paraId="3323B95B" w14:textId="663D4BA9" w:rsidR="00450465" w:rsidRDefault="00C033C3" w:rsidP="00450465">
      <w:pPr>
        <w:spacing w:after="0" w:line="240" w:lineRule="auto"/>
        <w:rPr>
          <w:rFonts w:ascii="Helvetica" w:hAnsi="Helvetica"/>
          <w:sz w:val="22"/>
          <w:szCs w:val="22"/>
        </w:rPr>
      </w:pPr>
      <w:r>
        <w:rPr>
          <w:rFonts w:ascii="Helvetica" w:hAnsi="Helvetica"/>
          <w:sz w:val="22"/>
          <w:szCs w:val="22"/>
        </w:rPr>
        <w:t>T 10/25</w:t>
      </w:r>
      <w:r w:rsidR="00450465">
        <w:rPr>
          <w:rFonts w:ascii="Helvetica" w:hAnsi="Helvetica"/>
          <w:sz w:val="22"/>
          <w:szCs w:val="22"/>
        </w:rPr>
        <w:tab/>
      </w:r>
      <w:r w:rsidR="00450465" w:rsidRPr="0035212E">
        <w:rPr>
          <w:rFonts w:ascii="Helvetica" w:hAnsi="Helvetica"/>
          <w:sz w:val="22"/>
          <w:szCs w:val="22"/>
        </w:rPr>
        <w:t>Read “Nineteenth-Century Rhetoric” (BH 981-999) and Nietzsche (BH 1168-</w:t>
      </w:r>
    </w:p>
    <w:p w14:paraId="7C8A94D2" w14:textId="77777777" w:rsidR="00450465" w:rsidRPr="0035212E" w:rsidRDefault="00450465" w:rsidP="00450465">
      <w:pPr>
        <w:pStyle w:val="Date"/>
        <w:spacing w:after="0" w:line="240" w:lineRule="auto"/>
        <w:ind w:left="720" w:firstLine="720"/>
        <w:rPr>
          <w:rFonts w:ascii="Helvetica" w:hAnsi="Helvetica"/>
          <w:sz w:val="22"/>
          <w:szCs w:val="22"/>
        </w:rPr>
      </w:pPr>
      <w:r w:rsidRPr="0035212E">
        <w:rPr>
          <w:rFonts w:ascii="Helvetica" w:hAnsi="Helvetica"/>
          <w:sz w:val="22"/>
          <w:szCs w:val="22"/>
        </w:rPr>
        <w:t xml:space="preserve">1180) </w:t>
      </w:r>
      <w:proofErr w:type="gramStart"/>
      <w:r w:rsidRPr="00570623">
        <w:rPr>
          <w:rFonts w:ascii="Helvetica" w:hAnsi="Helvetica"/>
          <w:strike/>
          <w:sz w:val="22"/>
          <w:szCs w:val="22"/>
        </w:rPr>
        <w:t>and</w:t>
      </w:r>
      <w:proofErr w:type="gramEnd"/>
      <w:r w:rsidRPr="00570623">
        <w:rPr>
          <w:rFonts w:ascii="Helvetica" w:hAnsi="Helvetica"/>
          <w:strike/>
          <w:sz w:val="22"/>
          <w:szCs w:val="22"/>
        </w:rPr>
        <w:t xml:space="preserve"> “Lecture Notes on Rhetoric” (</w:t>
      </w:r>
      <w:proofErr w:type="spellStart"/>
      <w:r w:rsidRPr="00570623">
        <w:rPr>
          <w:rFonts w:ascii="Helvetica" w:hAnsi="Helvetica"/>
          <w:strike/>
          <w:sz w:val="22"/>
          <w:szCs w:val="22"/>
        </w:rPr>
        <w:t>pdf</w:t>
      </w:r>
      <w:proofErr w:type="spellEnd"/>
      <w:r w:rsidRPr="00570623">
        <w:rPr>
          <w:rFonts w:ascii="Helvetica" w:hAnsi="Helvetica"/>
          <w:strike/>
          <w:sz w:val="22"/>
          <w:szCs w:val="22"/>
        </w:rPr>
        <w:t>) (96-109)</w:t>
      </w:r>
    </w:p>
    <w:p w14:paraId="19F28B09" w14:textId="77777777" w:rsidR="00450465" w:rsidRPr="0035212E" w:rsidRDefault="00450465" w:rsidP="00450465">
      <w:pPr>
        <w:pStyle w:val="BodyTextIndent"/>
        <w:spacing w:after="0" w:line="240" w:lineRule="auto"/>
        <w:ind w:left="720" w:firstLine="720"/>
        <w:contextualSpacing/>
        <w:rPr>
          <w:rFonts w:ascii="Helvetica" w:hAnsi="Helvetica"/>
          <w:sz w:val="22"/>
          <w:szCs w:val="22"/>
        </w:rPr>
      </w:pPr>
      <w:r w:rsidRPr="0035212E">
        <w:rPr>
          <w:rFonts w:ascii="Helvetica" w:hAnsi="Helvetica"/>
          <w:b/>
          <w:bCs/>
          <w:caps/>
          <w:sz w:val="22"/>
          <w:szCs w:val="22"/>
        </w:rPr>
        <w:t xml:space="preserve">essay two due </w:t>
      </w:r>
    </w:p>
    <w:p w14:paraId="08CC963D" w14:textId="77777777" w:rsidR="00450465" w:rsidRPr="0035212E" w:rsidRDefault="00450465" w:rsidP="00450465">
      <w:pPr>
        <w:spacing w:after="0" w:line="240" w:lineRule="auto"/>
        <w:ind w:left="1440"/>
        <w:rPr>
          <w:rFonts w:ascii="Helvetica" w:hAnsi="Helvetica"/>
          <w:sz w:val="22"/>
          <w:szCs w:val="22"/>
        </w:rPr>
      </w:pPr>
    </w:p>
    <w:p w14:paraId="2BAC5DF4" w14:textId="216E2573" w:rsidR="00450465" w:rsidRPr="0035212E" w:rsidRDefault="00C033C3" w:rsidP="00450465">
      <w:pPr>
        <w:pStyle w:val="Date"/>
        <w:spacing w:after="0" w:line="240" w:lineRule="auto"/>
        <w:ind w:left="1440" w:hanging="1440"/>
        <w:rPr>
          <w:rFonts w:ascii="Helvetica" w:hAnsi="Helvetica"/>
          <w:sz w:val="22"/>
          <w:szCs w:val="22"/>
        </w:rPr>
      </w:pPr>
      <w:r>
        <w:rPr>
          <w:rFonts w:ascii="Helvetica" w:hAnsi="Helvetica"/>
          <w:sz w:val="22"/>
          <w:szCs w:val="22"/>
        </w:rPr>
        <w:t>R 10/27</w:t>
      </w:r>
      <w:r w:rsidR="00450465">
        <w:rPr>
          <w:rFonts w:ascii="Helvetica" w:hAnsi="Helvetica"/>
          <w:sz w:val="22"/>
          <w:szCs w:val="22"/>
        </w:rPr>
        <w:tab/>
      </w:r>
      <w:r w:rsidR="00450465" w:rsidRPr="0035212E">
        <w:rPr>
          <w:rFonts w:ascii="Helvetica" w:hAnsi="Helvetica"/>
          <w:sz w:val="22"/>
          <w:szCs w:val="22"/>
        </w:rPr>
        <w:t>Read “Modern and Post-Modern Rhetori</w:t>
      </w:r>
      <w:r w:rsidR="00450465">
        <w:rPr>
          <w:rFonts w:ascii="Helvetica" w:hAnsi="Helvetica"/>
          <w:sz w:val="22"/>
          <w:szCs w:val="22"/>
        </w:rPr>
        <w:t xml:space="preserve">c: Introduction” (BH 1181-1205) </w:t>
      </w:r>
      <w:r w:rsidR="00450465" w:rsidRPr="0035212E">
        <w:rPr>
          <w:rFonts w:ascii="Helvetica" w:hAnsi="Helvetica"/>
          <w:sz w:val="22"/>
          <w:szCs w:val="22"/>
        </w:rPr>
        <w:t xml:space="preserve">and Burke, intro and “from </w:t>
      </w:r>
      <w:r w:rsidR="00450465" w:rsidRPr="0035212E">
        <w:rPr>
          <w:rFonts w:ascii="Helvetica" w:hAnsi="Helvetica"/>
          <w:i/>
          <w:sz w:val="22"/>
          <w:szCs w:val="22"/>
        </w:rPr>
        <w:t>Language as Symbolic Action</w:t>
      </w:r>
      <w:r w:rsidR="00450465" w:rsidRPr="0035212E">
        <w:rPr>
          <w:rFonts w:ascii="Helvetica" w:hAnsi="Helvetica"/>
          <w:sz w:val="22"/>
          <w:szCs w:val="22"/>
        </w:rPr>
        <w:t>” (BH 1295-1297 and 1340-1348)</w:t>
      </w:r>
    </w:p>
    <w:p w14:paraId="0E9D3189" w14:textId="686B9979" w:rsidR="00450465" w:rsidRDefault="00450465" w:rsidP="00450465">
      <w:pPr>
        <w:spacing w:after="0" w:line="240" w:lineRule="auto"/>
        <w:rPr>
          <w:rFonts w:ascii="Helvetica" w:hAnsi="Helvetica"/>
          <w:sz w:val="22"/>
          <w:szCs w:val="22"/>
        </w:rPr>
      </w:pPr>
      <w:r w:rsidRPr="0035212E">
        <w:rPr>
          <w:rFonts w:ascii="Helvetica" w:hAnsi="Helvetica"/>
          <w:sz w:val="22"/>
          <w:szCs w:val="22"/>
        </w:rPr>
        <w:tab/>
      </w:r>
      <w:r w:rsidRPr="0035212E">
        <w:rPr>
          <w:rFonts w:ascii="Helvetica" w:hAnsi="Helvetica"/>
          <w:sz w:val="22"/>
          <w:szCs w:val="22"/>
        </w:rPr>
        <w:tab/>
        <w:t xml:space="preserve">Introduce </w:t>
      </w:r>
      <w:r w:rsidR="00184CF0">
        <w:rPr>
          <w:rFonts w:ascii="Helvetica" w:hAnsi="Helvetica"/>
          <w:sz w:val="22"/>
          <w:szCs w:val="22"/>
        </w:rPr>
        <w:t>Heidegger</w:t>
      </w:r>
    </w:p>
    <w:p w14:paraId="3F820AB8" w14:textId="77777777" w:rsidR="00450465" w:rsidRPr="00DD0322" w:rsidRDefault="00450465" w:rsidP="00450465">
      <w:pPr>
        <w:pStyle w:val="BodyTextIndent"/>
        <w:spacing w:after="0" w:line="240" w:lineRule="auto"/>
        <w:ind w:left="720" w:firstLine="720"/>
        <w:contextualSpacing/>
        <w:rPr>
          <w:rFonts w:ascii="Helvetica" w:hAnsi="Helvetica"/>
          <w:b/>
          <w:bCs/>
          <w:sz w:val="22"/>
          <w:szCs w:val="22"/>
        </w:rPr>
      </w:pPr>
      <w:r w:rsidRPr="002E20BE">
        <w:rPr>
          <w:rFonts w:ascii="Helvetica" w:hAnsi="Helvetica"/>
          <w:b/>
          <w:bCs/>
          <w:sz w:val="22"/>
          <w:szCs w:val="22"/>
        </w:rPr>
        <w:t xml:space="preserve">OUTLINE OF </w:t>
      </w:r>
      <w:r>
        <w:rPr>
          <w:rFonts w:ascii="Helvetica" w:hAnsi="Helvetica"/>
          <w:b/>
          <w:bCs/>
          <w:sz w:val="22"/>
          <w:szCs w:val="22"/>
        </w:rPr>
        <w:t>BURKE</w:t>
      </w:r>
      <w:r w:rsidRPr="002E20BE">
        <w:rPr>
          <w:rFonts w:ascii="Helvetica" w:hAnsi="Helvetica"/>
          <w:b/>
          <w:bCs/>
          <w:sz w:val="22"/>
          <w:szCs w:val="22"/>
        </w:rPr>
        <w:t xml:space="preserve"> DUE</w:t>
      </w:r>
    </w:p>
    <w:p w14:paraId="7AE2064A" w14:textId="77777777" w:rsidR="00450465" w:rsidRDefault="00450465" w:rsidP="00450465">
      <w:pPr>
        <w:spacing w:after="0" w:line="240" w:lineRule="auto"/>
        <w:rPr>
          <w:rFonts w:ascii="Helvetica" w:hAnsi="Helvetica"/>
          <w:color w:val="00B050"/>
          <w:sz w:val="22"/>
          <w:szCs w:val="22"/>
        </w:rPr>
      </w:pPr>
    </w:p>
    <w:p w14:paraId="4C182FBB" w14:textId="77777777" w:rsidR="00450465" w:rsidRPr="0035212E" w:rsidRDefault="00450465" w:rsidP="00450465">
      <w:pPr>
        <w:spacing w:after="0" w:line="240" w:lineRule="auto"/>
        <w:rPr>
          <w:rFonts w:ascii="Helvetica" w:hAnsi="Helvetica"/>
          <w:i/>
          <w:sz w:val="22"/>
          <w:szCs w:val="22"/>
        </w:rPr>
      </w:pPr>
      <w:r w:rsidRPr="0035212E">
        <w:rPr>
          <w:rFonts w:ascii="Helvetica" w:hAnsi="Helvetica"/>
          <w:b/>
          <w:sz w:val="22"/>
          <w:szCs w:val="22"/>
        </w:rPr>
        <w:t>Week 11</w:t>
      </w:r>
      <w:r w:rsidRPr="0035212E">
        <w:rPr>
          <w:rFonts w:ascii="Helvetica" w:hAnsi="Helvetica"/>
          <w:i/>
          <w:sz w:val="22"/>
          <w:szCs w:val="22"/>
        </w:rPr>
        <w:tab/>
      </w:r>
    </w:p>
    <w:p w14:paraId="34EFE60D" w14:textId="35DACA20" w:rsidR="00450465" w:rsidRDefault="00C033C3" w:rsidP="009E0673">
      <w:pPr>
        <w:spacing w:after="0" w:line="240" w:lineRule="auto"/>
        <w:rPr>
          <w:rFonts w:ascii="Helvetica" w:hAnsi="Helvetica"/>
          <w:sz w:val="22"/>
          <w:szCs w:val="22"/>
        </w:rPr>
      </w:pPr>
      <w:r>
        <w:rPr>
          <w:rFonts w:ascii="Helvetica" w:hAnsi="Helvetica"/>
          <w:bCs/>
          <w:sz w:val="22"/>
          <w:szCs w:val="22"/>
        </w:rPr>
        <w:t xml:space="preserve">T 11/1 </w:t>
      </w:r>
      <w:r w:rsidR="00450465" w:rsidRPr="0035212E">
        <w:rPr>
          <w:rFonts w:ascii="Helvetica" w:hAnsi="Helvetica"/>
          <w:sz w:val="22"/>
          <w:szCs w:val="22"/>
        </w:rPr>
        <w:tab/>
      </w:r>
      <w:r>
        <w:rPr>
          <w:rFonts w:ascii="Helvetica" w:hAnsi="Helvetica"/>
          <w:sz w:val="22"/>
          <w:szCs w:val="22"/>
        </w:rPr>
        <w:t xml:space="preserve"> </w:t>
      </w:r>
      <w:r>
        <w:rPr>
          <w:rFonts w:ascii="Helvetica" w:hAnsi="Helvetica"/>
          <w:sz w:val="22"/>
          <w:szCs w:val="22"/>
        </w:rPr>
        <w:tab/>
      </w:r>
      <w:r w:rsidR="00184CF0">
        <w:rPr>
          <w:rFonts w:ascii="Helvetica" w:hAnsi="Helvetica"/>
          <w:sz w:val="22"/>
          <w:szCs w:val="22"/>
        </w:rPr>
        <w:t>Read Heidegger “Language</w:t>
      </w:r>
      <w:r w:rsidR="00184CF0" w:rsidRPr="0035212E">
        <w:rPr>
          <w:rFonts w:ascii="Helvetica" w:hAnsi="Helvetica"/>
          <w:sz w:val="22"/>
          <w:szCs w:val="22"/>
        </w:rPr>
        <w:t>” (</w:t>
      </w:r>
      <w:proofErr w:type="spellStart"/>
      <w:r w:rsidR="00184CF0" w:rsidRPr="0035212E">
        <w:rPr>
          <w:rFonts w:ascii="Helvetica" w:hAnsi="Helvetica"/>
          <w:sz w:val="22"/>
          <w:szCs w:val="22"/>
        </w:rPr>
        <w:t>pdf</w:t>
      </w:r>
      <w:proofErr w:type="spellEnd"/>
      <w:r w:rsidR="00184CF0" w:rsidRPr="0035212E">
        <w:rPr>
          <w:rFonts w:ascii="Helvetica" w:hAnsi="Helvetica"/>
          <w:sz w:val="22"/>
          <w:szCs w:val="22"/>
        </w:rPr>
        <w:t>)</w:t>
      </w:r>
    </w:p>
    <w:p w14:paraId="615CF954" w14:textId="46D5F697" w:rsidR="00184CF0" w:rsidRDefault="00184CF0" w:rsidP="00184CF0">
      <w:pPr>
        <w:spacing w:after="0" w:line="240" w:lineRule="auto"/>
        <w:ind w:left="720" w:firstLine="720"/>
        <w:rPr>
          <w:rFonts w:ascii="Helvetica" w:hAnsi="Helvetica"/>
          <w:sz w:val="22"/>
          <w:szCs w:val="22"/>
        </w:rPr>
      </w:pPr>
      <w:r w:rsidRPr="0035212E">
        <w:rPr>
          <w:rFonts w:ascii="Helvetica" w:hAnsi="Helvetica"/>
          <w:b/>
          <w:sz w:val="22"/>
          <w:szCs w:val="22"/>
        </w:rPr>
        <w:t>OUTLINE OF HEIDEGGER DUE</w:t>
      </w:r>
    </w:p>
    <w:p w14:paraId="72594F05" w14:textId="77777777" w:rsidR="00450465" w:rsidRPr="0035212E" w:rsidRDefault="00450465" w:rsidP="00450465">
      <w:pPr>
        <w:spacing w:after="0" w:line="240" w:lineRule="auto"/>
        <w:ind w:left="720" w:firstLine="720"/>
        <w:rPr>
          <w:rFonts w:ascii="Helvetica" w:hAnsi="Helvetica"/>
          <w:sz w:val="22"/>
          <w:szCs w:val="22"/>
        </w:rPr>
      </w:pPr>
      <w:r w:rsidRPr="0035212E">
        <w:rPr>
          <w:rFonts w:ascii="Helvetica" w:hAnsi="Helvetica"/>
          <w:b/>
          <w:bCs/>
          <w:caps/>
          <w:sz w:val="22"/>
          <w:szCs w:val="22"/>
        </w:rPr>
        <w:t xml:space="preserve">Essay </w:t>
      </w:r>
      <w:r>
        <w:rPr>
          <w:rFonts w:ascii="Helvetica" w:hAnsi="Helvetica"/>
          <w:b/>
          <w:bCs/>
          <w:caps/>
          <w:sz w:val="22"/>
          <w:szCs w:val="22"/>
        </w:rPr>
        <w:t>two revisions</w:t>
      </w:r>
      <w:r w:rsidRPr="0035212E">
        <w:rPr>
          <w:rFonts w:ascii="Helvetica" w:hAnsi="Helvetica"/>
          <w:b/>
          <w:bCs/>
          <w:caps/>
          <w:sz w:val="22"/>
          <w:szCs w:val="22"/>
        </w:rPr>
        <w:t xml:space="preserve"> Due</w:t>
      </w:r>
      <w:r w:rsidRPr="0035212E">
        <w:rPr>
          <w:rFonts w:ascii="Helvetica" w:hAnsi="Helvetica"/>
          <w:b/>
          <w:caps/>
          <w:sz w:val="22"/>
          <w:szCs w:val="22"/>
        </w:rPr>
        <w:tab/>
      </w:r>
      <w:r w:rsidRPr="0035212E">
        <w:rPr>
          <w:rFonts w:ascii="Helvetica" w:hAnsi="Helvetica"/>
          <w:b/>
          <w:caps/>
          <w:color w:val="00B050"/>
          <w:sz w:val="22"/>
          <w:szCs w:val="22"/>
        </w:rPr>
        <w:t xml:space="preserve">                </w:t>
      </w:r>
    </w:p>
    <w:p w14:paraId="67396BE6" w14:textId="77777777" w:rsidR="00450465" w:rsidRPr="0035212E" w:rsidRDefault="00450465" w:rsidP="00450465">
      <w:pPr>
        <w:pStyle w:val="Date"/>
        <w:spacing w:after="0" w:line="240" w:lineRule="auto"/>
        <w:contextualSpacing/>
        <w:rPr>
          <w:rFonts w:ascii="Helvetica" w:hAnsi="Helvetica"/>
          <w:color w:val="00B050"/>
          <w:sz w:val="22"/>
          <w:szCs w:val="22"/>
        </w:rPr>
      </w:pPr>
    </w:p>
    <w:p w14:paraId="20ED44C7" w14:textId="1E600F75" w:rsidR="00450465" w:rsidRPr="00184CF0" w:rsidRDefault="00C033C3" w:rsidP="00184CF0">
      <w:pPr>
        <w:pStyle w:val="Header"/>
        <w:tabs>
          <w:tab w:val="clear" w:pos="4320"/>
          <w:tab w:val="clear" w:pos="8640"/>
        </w:tabs>
        <w:spacing w:after="0" w:line="240" w:lineRule="auto"/>
        <w:rPr>
          <w:rFonts w:ascii="Helvetica" w:hAnsi="Helvetica"/>
          <w:sz w:val="22"/>
          <w:szCs w:val="22"/>
        </w:rPr>
      </w:pPr>
      <w:r>
        <w:rPr>
          <w:rFonts w:ascii="Helvetica" w:hAnsi="Helvetica"/>
          <w:sz w:val="22"/>
          <w:szCs w:val="22"/>
        </w:rPr>
        <w:t>R 11/3</w:t>
      </w:r>
      <w:r w:rsidR="00450465" w:rsidRPr="0035212E">
        <w:rPr>
          <w:rFonts w:ascii="Helvetica" w:hAnsi="Helvetica"/>
          <w:sz w:val="22"/>
          <w:szCs w:val="22"/>
        </w:rPr>
        <w:tab/>
      </w:r>
      <w:r w:rsidR="00450465" w:rsidRPr="0035212E">
        <w:rPr>
          <w:rFonts w:ascii="Helvetica" w:hAnsi="Helvetica"/>
          <w:sz w:val="22"/>
          <w:szCs w:val="22"/>
        </w:rPr>
        <w:tab/>
      </w:r>
      <w:r w:rsidR="00184CF0" w:rsidRPr="0035212E">
        <w:rPr>
          <w:rFonts w:ascii="Helvetica" w:hAnsi="Helvetica"/>
          <w:sz w:val="22"/>
          <w:szCs w:val="22"/>
        </w:rPr>
        <w:t xml:space="preserve">Read </w:t>
      </w:r>
      <w:proofErr w:type="spellStart"/>
      <w:r w:rsidR="00184CF0" w:rsidRPr="0035212E">
        <w:rPr>
          <w:rFonts w:ascii="Helvetica" w:hAnsi="Helvetica"/>
          <w:sz w:val="22"/>
          <w:szCs w:val="22"/>
        </w:rPr>
        <w:t>Ijsseling</w:t>
      </w:r>
      <w:proofErr w:type="spellEnd"/>
      <w:r w:rsidR="00184CF0" w:rsidRPr="0035212E">
        <w:rPr>
          <w:rFonts w:ascii="Helvetica" w:hAnsi="Helvetica"/>
          <w:sz w:val="22"/>
          <w:szCs w:val="22"/>
        </w:rPr>
        <w:t>, “Who Is Actually Speaking Whenever Something Is Said?” (</w:t>
      </w:r>
      <w:proofErr w:type="spellStart"/>
      <w:proofErr w:type="gramStart"/>
      <w:r w:rsidR="00184CF0" w:rsidRPr="0035212E">
        <w:rPr>
          <w:rFonts w:ascii="Helvetica" w:hAnsi="Helvetica"/>
          <w:sz w:val="22"/>
          <w:szCs w:val="22"/>
        </w:rPr>
        <w:t>pdf</w:t>
      </w:r>
      <w:proofErr w:type="spellEnd"/>
      <w:proofErr w:type="gramEnd"/>
      <w:r w:rsidR="00184CF0" w:rsidRPr="0035212E">
        <w:rPr>
          <w:rFonts w:ascii="Helvetica" w:hAnsi="Helvetica"/>
          <w:sz w:val="22"/>
          <w:szCs w:val="22"/>
        </w:rPr>
        <w:t>)</w:t>
      </w:r>
    </w:p>
    <w:p w14:paraId="0BF59F70" w14:textId="77777777" w:rsidR="00450465" w:rsidRDefault="00450465" w:rsidP="00450465">
      <w:pPr>
        <w:spacing w:after="0" w:line="240" w:lineRule="auto"/>
        <w:rPr>
          <w:rFonts w:ascii="Helvetica" w:hAnsi="Helvetica"/>
          <w:color w:val="00B050"/>
          <w:sz w:val="22"/>
          <w:szCs w:val="22"/>
        </w:rPr>
      </w:pPr>
    </w:p>
    <w:p w14:paraId="68F24CB9" w14:textId="77777777" w:rsidR="00450465" w:rsidRPr="0035212E" w:rsidRDefault="00450465" w:rsidP="00450465">
      <w:pPr>
        <w:spacing w:after="0" w:line="240" w:lineRule="auto"/>
        <w:rPr>
          <w:rFonts w:ascii="Helvetica" w:hAnsi="Helvetica"/>
          <w:sz w:val="22"/>
          <w:szCs w:val="22"/>
        </w:rPr>
      </w:pPr>
      <w:r w:rsidRPr="0035212E">
        <w:rPr>
          <w:rFonts w:ascii="Helvetica" w:hAnsi="Helvetica"/>
          <w:b/>
          <w:sz w:val="22"/>
          <w:szCs w:val="22"/>
        </w:rPr>
        <w:t xml:space="preserve">Week 12 </w:t>
      </w:r>
    </w:p>
    <w:p w14:paraId="32764886" w14:textId="3196B95F" w:rsidR="00450465" w:rsidRPr="0035212E" w:rsidRDefault="00450465" w:rsidP="00184CF0">
      <w:pPr>
        <w:pStyle w:val="Date"/>
        <w:spacing w:after="0" w:line="240" w:lineRule="auto"/>
        <w:contextualSpacing/>
        <w:jc w:val="left"/>
        <w:rPr>
          <w:rFonts w:ascii="Helvetica" w:hAnsi="Helvetica"/>
          <w:sz w:val="22"/>
          <w:szCs w:val="22"/>
        </w:rPr>
      </w:pPr>
      <w:r>
        <w:rPr>
          <w:rFonts w:ascii="Helvetica" w:hAnsi="Helvetica"/>
          <w:sz w:val="22"/>
          <w:szCs w:val="22"/>
        </w:rPr>
        <w:t xml:space="preserve">T </w:t>
      </w:r>
      <w:r w:rsidR="00C033C3">
        <w:rPr>
          <w:rFonts w:ascii="Helvetica" w:hAnsi="Helvetica"/>
          <w:sz w:val="22"/>
          <w:szCs w:val="22"/>
        </w:rPr>
        <w:t>11/8</w:t>
      </w:r>
      <w:r>
        <w:rPr>
          <w:rFonts w:ascii="Helvetica" w:hAnsi="Helvetica"/>
          <w:sz w:val="22"/>
          <w:szCs w:val="22"/>
        </w:rPr>
        <w:tab/>
      </w:r>
      <w:r>
        <w:rPr>
          <w:rFonts w:ascii="Helvetica" w:hAnsi="Helvetica"/>
          <w:sz w:val="22"/>
          <w:szCs w:val="22"/>
        </w:rPr>
        <w:tab/>
      </w:r>
      <w:r w:rsidR="00184CF0" w:rsidRPr="0035212E">
        <w:rPr>
          <w:rFonts w:ascii="Helvetica" w:hAnsi="Helvetica"/>
          <w:sz w:val="22"/>
          <w:szCs w:val="22"/>
        </w:rPr>
        <w:t>Read Foucault (BH 1432</w:t>
      </w:r>
      <w:r w:rsidR="00381DB3">
        <w:rPr>
          <w:rFonts w:ascii="Helvetica" w:hAnsi="Helvetica"/>
          <w:sz w:val="22"/>
          <w:szCs w:val="22"/>
        </w:rPr>
        <w:t>-5; 1460</w:t>
      </w:r>
      <w:r w:rsidR="00184CF0" w:rsidRPr="0035212E">
        <w:rPr>
          <w:rFonts w:ascii="Helvetica" w:hAnsi="Helvetica"/>
          <w:sz w:val="22"/>
          <w:szCs w:val="22"/>
        </w:rPr>
        <w:t>-1470)</w:t>
      </w:r>
      <w:r w:rsidR="00184CF0">
        <w:rPr>
          <w:rFonts w:ascii="Helvetica" w:hAnsi="Helvetica"/>
          <w:sz w:val="22"/>
          <w:szCs w:val="22"/>
        </w:rPr>
        <w:br/>
      </w:r>
      <w:r w:rsidR="00184CF0" w:rsidRPr="0035212E">
        <w:rPr>
          <w:rFonts w:ascii="Helvetica" w:hAnsi="Helvetica"/>
          <w:sz w:val="22"/>
          <w:szCs w:val="22"/>
        </w:rPr>
        <w:tab/>
      </w:r>
      <w:r w:rsidR="00184CF0" w:rsidRPr="0035212E">
        <w:rPr>
          <w:rFonts w:ascii="Helvetica" w:hAnsi="Helvetica"/>
          <w:sz w:val="22"/>
          <w:szCs w:val="22"/>
        </w:rPr>
        <w:tab/>
      </w:r>
      <w:r w:rsidR="00184CF0" w:rsidRPr="0035212E">
        <w:rPr>
          <w:rFonts w:ascii="Helvetica" w:hAnsi="Helvetica"/>
          <w:b/>
          <w:sz w:val="22"/>
          <w:szCs w:val="22"/>
        </w:rPr>
        <w:t>OUTLINE OF FOUCAULT DUE</w:t>
      </w:r>
    </w:p>
    <w:p w14:paraId="7EC9050F" w14:textId="3A441817" w:rsidR="00450465" w:rsidRPr="0035212E" w:rsidRDefault="00450465" w:rsidP="00450465">
      <w:pPr>
        <w:pStyle w:val="Header"/>
        <w:tabs>
          <w:tab w:val="clear" w:pos="4320"/>
          <w:tab w:val="clear" w:pos="8640"/>
        </w:tabs>
        <w:spacing w:after="0" w:line="240" w:lineRule="auto"/>
        <w:rPr>
          <w:rFonts w:ascii="Helvetica" w:hAnsi="Helvetica"/>
          <w:b/>
          <w:sz w:val="22"/>
          <w:szCs w:val="22"/>
        </w:rPr>
      </w:pPr>
      <w:r w:rsidRPr="0035212E">
        <w:rPr>
          <w:rFonts w:ascii="Helvetica" w:hAnsi="Helvetica"/>
          <w:sz w:val="22"/>
          <w:szCs w:val="22"/>
        </w:rPr>
        <w:tab/>
      </w:r>
      <w:r w:rsidRPr="0035212E">
        <w:rPr>
          <w:rFonts w:ascii="Helvetica" w:hAnsi="Helvetica"/>
          <w:sz w:val="22"/>
          <w:szCs w:val="22"/>
        </w:rPr>
        <w:tab/>
      </w:r>
    </w:p>
    <w:p w14:paraId="00D3FC20" w14:textId="77777777" w:rsidR="00450465" w:rsidRPr="0035212E" w:rsidRDefault="00450465" w:rsidP="00450465">
      <w:pPr>
        <w:pStyle w:val="Header"/>
        <w:tabs>
          <w:tab w:val="clear" w:pos="4320"/>
          <w:tab w:val="clear" w:pos="8640"/>
        </w:tabs>
        <w:spacing w:after="0" w:line="240" w:lineRule="auto"/>
        <w:rPr>
          <w:rFonts w:ascii="Helvetica" w:hAnsi="Helvetica"/>
          <w:b/>
          <w:sz w:val="22"/>
          <w:szCs w:val="22"/>
        </w:rPr>
      </w:pPr>
    </w:p>
    <w:p w14:paraId="77593C9A" w14:textId="77777777" w:rsidR="00184CF0" w:rsidRPr="0035212E" w:rsidRDefault="00C033C3" w:rsidP="00184CF0">
      <w:pPr>
        <w:pStyle w:val="Header"/>
        <w:tabs>
          <w:tab w:val="clear" w:pos="4320"/>
          <w:tab w:val="clear" w:pos="8640"/>
        </w:tabs>
        <w:spacing w:after="0" w:line="240" w:lineRule="auto"/>
        <w:rPr>
          <w:rFonts w:ascii="Helvetica" w:hAnsi="Helvetica"/>
          <w:sz w:val="22"/>
          <w:szCs w:val="22"/>
        </w:rPr>
      </w:pPr>
      <w:r>
        <w:rPr>
          <w:rFonts w:ascii="Helvetica" w:hAnsi="Helvetica"/>
          <w:sz w:val="22"/>
          <w:szCs w:val="22"/>
        </w:rPr>
        <w:t>R 11/10</w:t>
      </w:r>
      <w:r w:rsidR="00450465" w:rsidRPr="0035212E">
        <w:rPr>
          <w:rFonts w:ascii="Helvetica" w:hAnsi="Helvetica"/>
          <w:sz w:val="22"/>
          <w:szCs w:val="22"/>
        </w:rPr>
        <w:tab/>
      </w:r>
      <w:r w:rsidR="00184CF0" w:rsidRPr="0035212E">
        <w:rPr>
          <w:rFonts w:ascii="Helvetica" w:hAnsi="Helvetica"/>
          <w:sz w:val="22"/>
          <w:szCs w:val="22"/>
        </w:rPr>
        <w:t xml:space="preserve">Read </w:t>
      </w:r>
      <w:proofErr w:type="spellStart"/>
      <w:r w:rsidR="00184CF0" w:rsidRPr="0035212E">
        <w:rPr>
          <w:rFonts w:ascii="Helvetica" w:hAnsi="Helvetica"/>
          <w:sz w:val="22"/>
          <w:szCs w:val="22"/>
        </w:rPr>
        <w:t>Cixous</w:t>
      </w:r>
      <w:proofErr w:type="spellEnd"/>
      <w:r w:rsidR="00184CF0" w:rsidRPr="0035212E">
        <w:rPr>
          <w:rFonts w:ascii="Helvetica" w:hAnsi="Helvetica"/>
          <w:sz w:val="22"/>
          <w:szCs w:val="22"/>
        </w:rPr>
        <w:t xml:space="preserve"> (BH 1520-1536)</w:t>
      </w:r>
    </w:p>
    <w:p w14:paraId="3576EA44" w14:textId="77777777" w:rsidR="00184CF0" w:rsidRPr="0035212E" w:rsidRDefault="00184CF0" w:rsidP="00184CF0">
      <w:pPr>
        <w:pStyle w:val="Header"/>
        <w:tabs>
          <w:tab w:val="clear" w:pos="4320"/>
          <w:tab w:val="clear" w:pos="8640"/>
        </w:tabs>
        <w:spacing w:after="0" w:line="240" w:lineRule="auto"/>
        <w:rPr>
          <w:rFonts w:ascii="Helvetica" w:hAnsi="Helvetica"/>
          <w:b/>
          <w:sz w:val="22"/>
          <w:szCs w:val="22"/>
        </w:rPr>
      </w:pPr>
      <w:r w:rsidRPr="0035212E">
        <w:rPr>
          <w:rFonts w:ascii="Helvetica" w:hAnsi="Helvetica"/>
          <w:b/>
          <w:sz w:val="22"/>
          <w:szCs w:val="22"/>
        </w:rPr>
        <w:tab/>
      </w:r>
      <w:r w:rsidRPr="0035212E">
        <w:rPr>
          <w:rFonts w:ascii="Helvetica" w:hAnsi="Helvetica"/>
          <w:b/>
          <w:sz w:val="22"/>
          <w:szCs w:val="22"/>
        </w:rPr>
        <w:tab/>
        <w:t>“OUTLINE” OF CIXOUS DUE</w:t>
      </w:r>
    </w:p>
    <w:p w14:paraId="5F7C0BD9" w14:textId="21FC01A9" w:rsidR="00450465" w:rsidRPr="0035212E" w:rsidRDefault="00450465" w:rsidP="00450465">
      <w:pPr>
        <w:pStyle w:val="Header"/>
        <w:tabs>
          <w:tab w:val="clear" w:pos="4320"/>
          <w:tab w:val="clear" w:pos="8640"/>
        </w:tabs>
        <w:spacing w:after="0" w:line="240" w:lineRule="auto"/>
        <w:rPr>
          <w:rFonts w:ascii="Helvetica" w:hAnsi="Helvetica"/>
          <w:sz w:val="22"/>
          <w:szCs w:val="22"/>
        </w:rPr>
      </w:pPr>
    </w:p>
    <w:p w14:paraId="7B91A4A8" w14:textId="0E805BB1" w:rsidR="00450465" w:rsidRPr="00F328E9" w:rsidRDefault="00450465" w:rsidP="00450465">
      <w:pPr>
        <w:pStyle w:val="Header"/>
        <w:tabs>
          <w:tab w:val="clear" w:pos="4320"/>
          <w:tab w:val="clear" w:pos="8640"/>
        </w:tabs>
        <w:spacing w:after="0" w:line="240" w:lineRule="auto"/>
        <w:rPr>
          <w:rFonts w:ascii="Helvetica" w:hAnsi="Helvetica"/>
          <w:sz w:val="22"/>
          <w:szCs w:val="22"/>
        </w:rPr>
      </w:pPr>
      <w:r w:rsidRPr="0035212E">
        <w:rPr>
          <w:rFonts w:ascii="Helvetica" w:hAnsi="Helvetica"/>
          <w:b/>
          <w:sz w:val="22"/>
          <w:szCs w:val="22"/>
        </w:rPr>
        <w:t xml:space="preserve">Week 13 </w:t>
      </w:r>
      <w:r>
        <w:rPr>
          <w:rFonts w:ascii="Helvetica" w:hAnsi="Helvetica"/>
          <w:sz w:val="22"/>
          <w:szCs w:val="22"/>
        </w:rPr>
        <w:br/>
      </w:r>
      <w:r w:rsidR="00C033C3">
        <w:rPr>
          <w:rFonts w:ascii="Helvetica" w:hAnsi="Helvetica"/>
          <w:sz w:val="22"/>
          <w:szCs w:val="22"/>
        </w:rPr>
        <w:t>T 11/15</w:t>
      </w:r>
      <w:r>
        <w:rPr>
          <w:rFonts w:ascii="Helvetica" w:hAnsi="Helvetica"/>
          <w:sz w:val="22"/>
          <w:szCs w:val="22"/>
        </w:rPr>
        <w:tab/>
      </w:r>
      <w:r w:rsidR="00D326F7">
        <w:rPr>
          <w:rFonts w:ascii="Helvetica" w:hAnsi="Helvetica"/>
          <w:sz w:val="22"/>
          <w:szCs w:val="22"/>
        </w:rPr>
        <w:t>Coates, “Letter to my Son” (</w:t>
      </w:r>
      <w:hyperlink r:id="rId17" w:history="1">
        <w:r w:rsidR="00D326F7" w:rsidRPr="00D326F7">
          <w:rPr>
            <w:rStyle w:val="Hyperlink"/>
            <w:rFonts w:ascii="Helvetica" w:hAnsi="Helvetica"/>
            <w:sz w:val="22"/>
            <w:szCs w:val="22"/>
          </w:rPr>
          <w:t>link</w:t>
        </w:r>
      </w:hyperlink>
      <w:r w:rsidR="00D326F7">
        <w:rPr>
          <w:rFonts w:ascii="Helvetica" w:hAnsi="Helvetica"/>
          <w:sz w:val="22"/>
          <w:szCs w:val="22"/>
        </w:rPr>
        <w:t>)</w:t>
      </w:r>
    </w:p>
    <w:p w14:paraId="1D66B15A" w14:textId="77777777" w:rsidR="00450465" w:rsidRPr="0035212E" w:rsidRDefault="00450465" w:rsidP="00450465">
      <w:pPr>
        <w:pStyle w:val="Header"/>
        <w:tabs>
          <w:tab w:val="clear" w:pos="4320"/>
          <w:tab w:val="clear" w:pos="8640"/>
        </w:tabs>
        <w:spacing w:after="0" w:line="240" w:lineRule="auto"/>
        <w:rPr>
          <w:rFonts w:ascii="Helvetica" w:hAnsi="Helvetica"/>
          <w:sz w:val="22"/>
          <w:szCs w:val="22"/>
        </w:rPr>
      </w:pPr>
    </w:p>
    <w:p w14:paraId="4DA2C008" w14:textId="53A7DD36" w:rsidR="00450465" w:rsidRPr="0035212E" w:rsidRDefault="00C033C3" w:rsidP="00184CF0">
      <w:pPr>
        <w:pStyle w:val="Header"/>
        <w:tabs>
          <w:tab w:val="clear" w:pos="4320"/>
          <w:tab w:val="clear" w:pos="8640"/>
        </w:tabs>
        <w:spacing w:after="0" w:line="240" w:lineRule="auto"/>
        <w:rPr>
          <w:rFonts w:ascii="Helvetica" w:hAnsi="Helvetica"/>
          <w:b/>
          <w:sz w:val="22"/>
          <w:szCs w:val="22"/>
        </w:rPr>
      </w:pPr>
      <w:r>
        <w:rPr>
          <w:rFonts w:ascii="Helvetica" w:hAnsi="Helvetica"/>
          <w:sz w:val="22"/>
          <w:szCs w:val="22"/>
        </w:rPr>
        <w:t>R 11/17</w:t>
      </w:r>
      <w:r w:rsidR="00450465">
        <w:rPr>
          <w:rFonts w:ascii="Helvetica" w:hAnsi="Helvetica"/>
          <w:sz w:val="22"/>
          <w:szCs w:val="22"/>
        </w:rPr>
        <w:tab/>
      </w:r>
      <w:r w:rsidR="00184CF0">
        <w:rPr>
          <w:rFonts w:ascii="Helvetica" w:hAnsi="Helvetica"/>
          <w:sz w:val="22"/>
          <w:szCs w:val="22"/>
        </w:rPr>
        <w:t xml:space="preserve">Read Davis and </w:t>
      </w:r>
      <w:proofErr w:type="spellStart"/>
      <w:r w:rsidR="00184CF0">
        <w:rPr>
          <w:rFonts w:ascii="Helvetica" w:hAnsi="Helvetica"/>
          <w:sz w:val="22"/>
          <w:szCs w:val="22"/>
        </w:rPr>
        <w:t>Ronnell</w:t>
      </w:r>
      <w:proofErr w:type="spellEnd"/>
      <w:r w:rsidR="00184CF0">
        <w:rPr>
          <w:rFonts w:ascii="Helvetica" w:hAnsi="Helvetica"/>
          <w:sz w:val="22"/>
          <w:szCs w:val="22"/>
        </w:rPr>
        <w:t>, “Breaking Down ‘Man’” (</w:t>
      </w:r>
      <w:proofErr w:type="spellStart"/>
      <w:r w:rsidR="00184CF0">
        <w:rPr>
          <w:rFonts w:ascii="Helvetica" w:hAnsi="Helvetica"/>
          <w:sz w:val="22"/>
          <w:szCs w:val="22"/>
        </w:rPr>
        <w:t>pdf</w:t>
      </w:r>
      <w:proofErr w:type="spellEnd"/>
      <w:r w:rsidR="00184CF0">
        <w:rPr>
          <w:rFonts w:ascii="Helvetica" w:hAnsi="Helvetica"/>
          <w:sz w:val="22"/>
          <w:szCs w:val="22"/>
        </w:rPr>
        <w:t>)</w:t>
      </w:r>
    </w:p>
    <w:p w14:paraId="77ADE0AC" w14:textId="77777777" w:rsidR="00450465" w:rsidRDefault="00450465" w:rsidP="00450465">
      <w:pPr>
        <w:pStyle w:val="Header"/>
        <w:tabs>
          <w:tab w:val="clear" w:pos="4320"/>
          <w:tab w:val="clear" w:pos="8640"/>
        </w:tabs>
        <w:spacing w:after="0" w:line="240" w:lineRule="auto"/>
        <w:rPr>
          <w:rFonts w:ascii="Helvetica" w:hAnsi="Helvetica"/>
          <w:b/>
          <w:bCs/>
          <w:sz w:val="22"/>
          <w:szCs w:val="22"/>
        </w:rPr>
      </w:pPr>
    </w:p>
    <w:p w14:paraId="64912AA8" w14:textId="77777777" w:rsidR="00450465" w:rsidRPr="0035212E" w:rsidRDefault="00450465" w:rsidP="00450465">
      <w:pPr>
        <w:pStyle w:val="Header"/>
        <w:tabs>
          <w:tab w:val="clear" w:pos="4320"/>
          <w:tab w:val="clear" w:pos="8640"/>
        </w:tabs>
        <w:spacing w:after="0" w:line="240" w:lineRule="auto"/>
        <w:rPr>
          <w:rFonts w:ascii="Helvetica" w:hAnsi="Helvetica"/>
          <w:b/>
          <w:bCs/>
          <w:sz w:val="22"/>
          <w:szCs w:val="22"/>
        </w:rPr>
      </w:pPr>
      <w:r>
        <w:rPr>
          <w:rFonts w:ascii="Helvetica" w:hAnsi="Helvetica"/>
          <w:b/>
          <w:bCs/>
          <w:sz w:val="22"/>
          <w:szCs w:val="22"/>
        </w:rPr>
        <w:t xml:space="preserve">Week 14 </w:t>
      </w:r>
    </w:p>
    <w:p w14:paraId="301E58C2" w14:textId="20BC04A3" w:rsidR="00184CF0" w:rsidRDefault="00C033C3" w:rsidP="00184CF0">
      <w:pPr>
        <w:pStyle w:val="Header"/>
        <w:tabs>
          <w:tab w:val="clear" w:pos="4320"/>
          <w:tab w:val="clear" w:pos="8640"/>
        </w:tabs>
        <w:spacing w:after="0" w:line="240" w:lineRule="auto"/>
        <w:rPr>
          <w:rFonts w:ascii="Helvetica" w:hAnsi="Helvetica"/>
          <w:bCs/>
          <w:sz w:val="22"/>
          <w:szCs w:val="22"/>
        </w:rPr>
      </w:pPr>
      <w:r>
        <w:rPr>
          <w:rFonts w:ascii="Helvetica" w:hAnsi="Helvetica"/>
          <w:sz w:val="22"/>
          <w:szCs w:val="22"/>
        </w:rPr>
        <w:t>T 11/22</w:t>
      </w:r>
      <w:r w:rsidR="00450465">
        <w:rPr>
          <w:rFonts w:ascii="Helvetica" w:hAnsi="Helvetica"/>
          <w:sz w:val="22"/>
          <w:szCs w:val="22"/>
        </w:rPr>
        <w:tab/>
      </w:r>
      <w:r w:rsidR="008C0637">
        <w:rPr>
          <w:rFonts w:ascii="Helvetica" w:hAnsi="Helvetica"/>
          <w:sz w:val="22"/>
          <w:szCs w:val="22"/>
        </w:rPr>
        <w:t xml:space="preserve">Watch </w:t>
      </w:r>
      <w:r w:rsidR="008C0637" w:rsidRPr="008C0637">
        <w:rPr>
          <w:rFonts w:ascii="Helvetica" w:hAnsi="Helvetica"/>
          <w:i/>
          <w:sz w:val="22"/>
          <w:szCs w:val="22"/>
        </w:rPr>
        <w:t>Arrival</w:t>
      </w:r>
      <w:r w:rsidR="008C0637">
        <w:rPr>
          <w:rFonts w:ascii="Helvetica" w:hAnsi="Helvetica"/>
          <w:sz w:val="22"/>
          <w:szCs w:val="22"/>
        </w:rPr>
        <w:t xml:space="preserve"> (in theaters) </w:t>
      </w:r>
    </w:p>
    <w:p w14:paraId="051917CA" w14:textId="2FC2900D" w:rsidR="00450465" w:rsidRPr="004E32B3" w:rsidRDefault="00450465" w:rsidP="00184CF0">
      <w:pPr>
        <w:pStyle w:val="Header"/>
        <w:tabs>
          <w:tab w:val="clear" w:pos="4320"/>
          <w:tab w:val="clear" w:pos="8640"/>
        </w:tabs>
        <w:spacing w:after="0" w:line="240" w:lineRule="auto"/>
        <w:ind w:left="720" w:firstLine="720"/>
        <w:rPr>
          <w:rFonts w:ascii="Helvetica" w:hAnsi="Helvetica"/>
          <w:bCs/>
          <w:sz w:val="22"/>
          <w:szCs w:val="22"/>
        </w:rPr>
      </w:pPr>
      <w:r w:rsidRPr="0035212E">
        <w:rPr>
          <w:rFonts w:ascii="Helvetica" w:hAnsi="Helvetica"/>
          <w:b/>
          <w:sz w:val="22"/>
          <w:szCs w:val="22"/>
        </w:rPr>
        <w:t>ESSAY THREE PROPOSAL DUE</w:t>
      </w:r>
    </w:p>
    <w:p w14:paraId="2EB24AF2" w14:textId="77777777" w:rsidR="00450465" w:rsidRPr="0035212E" w:rsidRDefault="00450465" w:rsidP="00450465">
      <w:pPr>
        <w:spacing w:after="0" w:line="240" w:lineRule="auto"/>
        <w:rPr>
          <w:rFonts w:ascii="Helvetica" w:hAnsi="Helvetica"/>
          <w:b/>
          <w:caps/>
          <w:color w:val="00B050"/>
          <w:sz w:val="22"/>
          <w:szCs w:val="22"/>
        </w:rPr>
      </w:pPr>
    </w:p>
    <w:p w14:paraId="08F1DFFD" w14:textId="54FF73D9" w:rsidR="00450465" w:rsidRPr="0035212E" w:rsidRDefault="00450465" w:rsidP="00450465">
      <w:pPr>
        <w:pStyle w:val="Heading1"/>
        <w:spacing w:after="0" w:line="240" w:lineRule="auto"/>
        <w:rPr>
          <w:rFonts w:ascii="Helvetica" w:hAnsi="Helvetica"/>
          <w:sz w:val="22"/>
          <w:szCs w:val="22"/>
        </w:rPr>
      </w:pPr>
      <w:r>
        <w:rPr>
          <w:rFonts w:ascii="Helvetica" w:hAnsi="Helvetica"/>
          <w:b w:val="0"/>
          <w:sz w:val="22"/>
          <w:szCs w:val="22"/>
        </w:rPr>
        <w:t>R</w:t>
      </w:r>
      <w:r w:rsidRPr="0035212E">
        <w:rPr>
          <w:rFonts w:ascii="Helvetica" w:hAnsi="Helvetica"/>
          <w:b w:val="0"/>
          <w:sz w:val="22"/>
          <w:szCs w:val="22"/>
        </w:rPr>
        <w:t xml:space="preserve"> 11/2</w:t>
      </w:r>
      <w:r w:rsidR="00C033C3">
        <w:rPr>
          <w:rFonts w:ascii="Helvetica" w:hAnsi="Helvetica"/>
          <w:b w:val="0"/>
          <w:sz w:val="22"/>
          <w:szCs w:val="22"/>
        </w:rPr>
        <w:t>4</w:t>
      </w:r>
      <w:r w:rsidRPr="0035212E">
        <w:rPr>
          <w:rFonts w:ascii="Helvetica" w:hAnsi="Helvetica"/>
          <w:sz w:val="22"/>
          <w:szCs w:val="22"/>
        </w:rPr>
        <w:tab/>
      </w:r>
      <w:r w:rsidRPr="00F328E9">
        <w:rPr>
          <w:rFonts w:ascii="Helvetica" w:hAnsi="Helvetica"/>
          <w:b w:val="0"/>
          <w:i/>
          <w:color w:val="FF0000"/>
          <w:sz w:val="22"/>
          <w:szCs w:val="22"/>
        </w:rPr>
        <w:t>No School—Thanksgiving Break</w:t>
      </w:r>
      <w:r w:rsidRPr="0035212E">
        <w:rPr>
          <w:rFonts w:ascii="Helvetica" w:hAnsi="Helvetica"/>
          <w:b w:val="0"/>
          <w:i/>
          <w:sz w:val="22"/>
          <w:szCs w:val="22"/>
        </w:rPr>
        <w:tab/>
      </w:r>
      <w:r w:rsidRPr="0035212E">
        <w:rPr>
          <w:rFonts w:ascii="Helvetica" w:hAnsi="Helvetica"/>
          <w:b w:val="0"/>
          <w:i/>
          <w:sz w:val="22"/>
          <w:szCs w:val="22"/>
        </w:rPr>
        <w:tab/>
      </w:r>
    </w:p>
    <w:p w14:paraId="422A979F" w14:textId="77777777" w:rsidR="00450465" w:rsidRPr="0035212E" w:rsidRDefault="00450465" w:rsidP="00450465">
      <w:pPr>
        <w:spacing w:after="0" w:line="240" w:lineRule="auto"/>
        <w:rPr>
          <w:rFonts w:ascii="Helvetica" w:hAnsi="Helvetica"/>
          <w:sz w:val="22"/>
          <w:szCs w:val="22"/>
        </w:rPr>
      </w:pPr>
    </w:p>
    <w:p w14:paraId="770776C4" w14:textId="77777777" w:rsidR="00450465" w:rsidRPr="0035212E" w:rsidRDefault="00450465" w:rsidP="00450465">
      <w:pPr>
        <w:spacing w:after="0" w:line="240" w:lineRule="auto"/>
        <w:rPr>
          <w:rFonts w:ascii="Helvetica" w:hAnsi="Helvetica"/>
          <w:sz w:val="22"/>
          <w:szCs w:val="22"/>
        </w:rPr>
      </w:pPr>
      <w:r w:rsidRPr="0035212E">
        <w:rPr>
          <w:rFonts w:ascii="Helvetica" w:hAnsi="Helvetica"/>
          <w:b/>
          <w:sz w:val="22"/>
          <w:szCs w:val="22"/>
        </w:rPr>
        <w:t xml:space="preserve">Week 15 </w:t>
      </w:r>
    </w:p>
    <w:p w14:paraId="77C19B15" w14:textId="6D1D0D9D" w:rsidR="00184CF0" w:rsidRDefault="00C033C3" w:rsidP="00450465">
      <w:pPr>
        <w:pStyle w:val="BodyText"/>
        <w:spacing w:after="0" w:line="240" w:lineRule="auto"/>
        <w:contextualSpacing/>
        <w:rPr>
          <w:rFonts w:ascii="Helvetica" w:hAnsi="Helvetica"/>
          <w:sz w:val="22"/>
          <w:szCs w:val="22"/>
        </w:rPr>
      </w:pPr>
      <w:r>
        <w:rPr>
          <w:rFonts w:ascii="Helvetica" w:hAnsi="Helvetica"/>
          <w:sz w:val="22"/>
          <w:szCs w:val="22"/>
        </w:rPr>
        <w:t>T 11/29</w:t>
      </w:r>
      <w:r w:rsidR="00450465" w:rsidRPr="0035212E">
        <w:rPr>
          <w:rFonts w:ascii="Helvetica" w:hAnsi="Helvetica"/>
          <w:sz w:val="22"/>
          <w:szCs w:val="22"/>
        </w:rPr>
        <w:tab/>
      </w:r>
      <w:r w:rsidR="00184CF0" w:rsidRPr="0035212E">
        <w:rPr>
          <w:rFonts w:ascii="Helvetica" w:hAnsi="Helvetica"/>
          <w:sz w:val="22"/>
          <w:szCs w:val="22"/>
        </w:rPr>
        <w:t xml:space="preserve">Read </w:t>
      </w:r>
      <w:r w:rsidR="00184CF0">
        <w:rPr>
          <w:rFonts w:ascii="Helvetica" w:hAnsi="Helvetica"/>
          <w:sz w:val="22"/>
          <w:szCs w:val="22"/>
        </w:rPr>
        <w:t>Davis, “Figuration”</w:t>
      </w:r>
    </w:p>
    <w:p w14:paraId="4A06A66D" w14:textId="529309A2" w:rsidR="00450465" w:rsidRPr="0035212E" w:rsidRDefault="00450465" w:rsidP="00450465">
      <w:pPr>
        <w:pStyle w:val="BodyTextIndent"/>
        <w:spacing w:after="0" w:line="240" w:lineRule="auto"/>
        <w:ind w:left="720" w:firstLine="720"/>
        <w:contextualSpacing/>
        <w:rPr>
          <w:rFonts w:ascii="Helvetica" w:hAnsi="Helvetica"/>
          <w:b/>
          <w:bCs/>
          <w:sz w:val="22"/>
          <w:szCs w:val="22"/>
        </w:rPr>
      </w:pPr>
      <w:r>
        <w:rPr>
          <w:rFonts w:ascii="Helvetica" w:hAnsi="Helvetica"/>
          <w:b/>
          <w:bCs/>
          <w:sz w:val="22"/>
          <w:szCs w:val="22"/>
        </w:rPr>
        <w:t xml:space="preserve">OUTLINE OF </w:t>
      </w:r>
      <w:r w:rsidR="007A62C9">
        <w:rPr>
          <w:rFonts w:ascii="Helvetica" w:hAnsi="Helvetica"/>
          <w:b/>
          <w:bCs/>
          <w:sz w:val="22"/>
          <w:szCs w:val="22"/>
        </w:rPr>
        <w:t>DAVIS</w:t>
      </w:r>
      <w:r>
        <w:rPr>
          <w:rFonts w:ascii="Helvetica" w:hAnsi="Helvetica"/>
          <w:b/>
          <w:bCs/>
          <w:sz w:val="22"/>
          <w:szCs w:val="22"/>
        </w:rPr>
        <w:t xml:space="preserve"> DUE</w:t>
      </w:r>
    </w:p>
    <w:p w14:paraId="7C2B7079" w14:textId="77777777" w:rsidR="00450465" w:rsidRPr="0035212E" w:rsidRDefault="00450465" w:rsidP="00450465">
      <w:pPr>
        <w:pStyle w:val="BodyTextIndent"/>
        <w:spacing w:after="0" w:line="240" w:lineRule="auto"/>
        <w:ind w:left="0"/>
        <w:contextualSpacing/>
        <w:rPr>
          <w:rFonts w:ascii="Helvetica" w:hAnsi="Helvetica"/>
          <w:sz w:val="22"/>
          <w:szCs w:val="22"/>
        </w:rPr>
      </w:pPr>
    </w:p>
    <w:p w14:paraId="00312092" w14:textId="6E94C157" w:rsidR="00C75452" w:rsidRPr="004C1CAB" w:rsidRDefault="00C033C3" w:rsidP="00C75452">
      <w:pPr>
        <w:pStyle w:val="Header"/>
        <w:tabs>
          <w:tab w:val="clear" w:pos="4320"/>
          <w:tab w:val="clear" w:pos="8640"/>
        </w:tabs>
        <w:spacing w:after="0" w:line="240" w:lineRule="auto"/>
        <w:rPr>
          <w:rFonts w:ascii="Helvetica" w:hAnsi="Helvetica"/>
          <w:b/>
          <w:bCs/>
          <w:sz w:val="22"/>
          <w:szCs w:val="22"/>
        </w:rPr>
      </w:pPr>
      <w:r>
        <w:rPr>
          <w:rFonts w:ascii="Helvetica" w:hAnsi="Helvetica"/>
          <w:sz w:val="22"/>
          <w:szCs w:val="22"/>
        </w:rPr>
        <w:t>R 12/1</w:t>
      </w:r>
      <w:r>
        <w:rPr>
          <w:rFonts w:ascii="Helvetica" w:hAnsi="Helvetica"/>
          <w:sz w:val="22"/>
          <w:szCs w:val="22"/>
        </w:rPr>
        <w:tab/>
      </w:r>
      <w:r w:rsidR="00450465">
        <w:rPr>
          <w:rFonts w:ascii="Helvetica" w:hAnsi="Helvetica"/>
          <w:b/>
          <w:bCs/>
          <w:sz w:val="22"/>
          <w:szCs w:val="22"/>
        </w:rPr>
        <w:t xml:space="preserve"> </w:t>
      </w:r>
      <w:r w:rsidR="00C75452">
        <w:rPr>
          <w:rFonts w:ascii="Helvetica" w:hAnsi="Helvetica"/>
          <w:b/>
          <w:bCs/>
          <w:sz w:val="22"/>
          <w:szCs w:val="22"/>
        </w:rPr>
        <w:tab/>
      </w:r>
      <w:r w:rsidR="002F207C" w:rsidRPr="002F207C">
        <w:rPr>
          <w:rFonts w:ascii="Helvetica" w:hAnsi="Helvetica"/>
          <w:bCs/>
          <w:sz w:val="22"/>
          <w:szCs w:val="22"/>
        </w:rPr>
        <w:t>R</w:t>
      </w:r>
      <w:bookmarkStart w:id="0" w:name="_GoBack"/>
      <w:bookmarkEnd w:id="0"/>
      <w:r w:rsidR="002F207C" w:rsidRPr="002F207C">
        <w:rPr>
          <w:rFonts w:ascii="Helvetica" w:hAnsi="Helvetica"/>
          <w:bCs/>
          <w:sz w:val="22"/>
          <w:szCs w:val="22"/>
        </w:rPr>
        <w:t>ead</w:t>
      </w:r>
      <w:r w:rsidR="002F207C">
        <w:rPr>
          <w:rFonts w:ascii="Helvetica" w:hAnsi="Helvetica"/>
          <w:b/>
          <w:bCs/>
          <w:sz w:val="22"/>
          <w:szCs w:val="22"/>
        </w:rPr>
        <w:t xml:space="preserve"> </w:t>
      </w:r>
      <w:r w:rsidR="008C0637">
        <w:rPr>
          <w:rFonts w:ascii="Helvetica" w:hAnsi="Helvetica"/>
          <w:sz w:val="22"/>
          <w:szCs w:val="22"/>
        </w:rPr>
        <w:t>Cassin, “Interview” (</w:t>
      </w:r>
      <w:proofErr w:type="spellStart"/>
      <w:r w:rsidR="008C0637">
        <w:rPr>
          <w:rFonts w:ascii="Helvetica" w:hAnsi="Helvetica"/>
          <w:sz w:val="22"/>
          <w:szCs w:val="22"/>
        </w:rPr>
        <w:t>pdf</w:t>
      </w:r>
      <w:proofErr w:type="spellEnd"/>
      <w:r w:rsidR="008C0637">
        <w:rPr>
          <w:rFonts w:ascii="Helvetica" w:hAnsi="Helvetica"/>
          <w:sz w:val="22"/>
          <w:szCs w:val="22"/>
        </w:rPr>
        <w:t>)</w:t>
      </w:r>
      <w:r w:rsidR="008C0637">
        <w:rPr>
          <w:rFonts w:ascii="Helvetica" w:hAnsi="Helvetica"/>
          <w:sz w:val="22"/>
          <w:szCs w:val="22"/>
        </w:rPr>
        <w:t xml:space="preserve"> </w:t>
      </w:r>
    </w:p>
    <w:p w14:paraId="2986B9BC" w14:textId="2CC645AA" w:rsidR="00184CF0" w:rsidRDefault="00C75452" w:rsidP="00184CF0">
      <w:pPr>
        <w:pStyle w:val="BodyTextIndent"/>
        <w:spacing w:after="0" w:line="240" w:lineRule="auto"/>
        <w:ind w:left="0"/>
        <w:contextualSpacing/>
        <w:rPr>
          <w:rFonts w:ascii="Helvetica" w:hAnsi="Helvetica"/>
          <w:sz w:val="22"/>
          <w:szCs w:val="22"/>
        </w:rPr>
      </w:pPr>
      <w:r>
        <w:rPr>
          <w:rFonts w:ascii="Helvetica" w:hAnsi="Helvetica"/>
          <w:sz w:val="22"/>
          <w:szCs w:val="22"/>
        </w:rPr>
        <w:t xml:space="preserve"> </w:t>
      </w:r>
    </w:p>
    <w:p w14:paraId="58E2A630" w14:textId="77777777" w:rsidR="00450465" w:rsidRPr="0035212E" w:rsidRDefault="00450465" w:rsidP="00450465">
      <w:pPr>
        <w:pStyle w:val="BodyTextIndent"/>
        <w:spacing w:after="0" w:line="240" w:lineRule="auto"/>
        <w:ind w:left="0"/>
        <w:rPr>
          <w:rFonts w:ascii="Helvetica" w:hAnsi="Helvetica"/>
          <w:sz w:val="22"/>
          <w:szCs w:val="22"/>
        </w:rPr>
      </w:pPr>
      <w:r w:rsidRPr="0035212E">
        <w:rPr>
          <w:rFonts w:ascii="Helvetica" w:hAnsi="Helvetica"/>
          <w:b/>
          <w:sz w:val="22"/>
          <w:szCs w:val="22"/>
        </w:rPr>
        <w:t>Week 16</w:t>
      </w:r>
      <w:r w:rsidRPr="0035212E">
        <w:rPr>
          <w:rFonts w:ascii="Helvetica" w:hAnsi="Helvetica"/>
          <w:sz w:val="22"/>
          <w:szCs w:val="22"/>
        </w:rPr>
        <w:t xml:space="preserve"> </w:t>
      </w:r>
    </w:p>
    <w:p w14:paraId="1E9C38B3" w14:textId="61BD0DC6" w:rsidR="00C75452" w:rsidRDefault="00450465" w:rsidP="00C75452">
      <w:pPr>
        <w:pStyle w:val="BodyTextIndent"/>
        <w:spacing w:after="0" w:line="240" w:lineRule="auto"/>
        <w:ind w:left="0"/>
        <w:contextualSpacing/>
        <w:rPr>
          <w:rFonts w:ascii="Helvetica" w:hAnsi="Helvetica"/>
          <w:sz w:val="22"/>
          <w:szCs w:val="22"/>
        </w:rPr>
      </w:pPr>
      <w:r w:rsidRPr="0035212E">
        <w:rPr>
          <w:rFonts w:ascii="Helvetica" w:hAnsi="Helvetica"/>
          <w:sz w:val="22"/>
          <w:szCs w:val="22"/>
        </w:rPr>
        <w:t>T 12/</w:t>
      </w:r>
      <w:r w:rsidR="00C033C3">
        <w:rPr>
          <w:rFonts w:ascii="Helvetica" w:hAnsi="Helvetica"/>
          <w:sz w:val="22"/>
          <w:szCs w:val="22"/>
        </w:rPr>
        <w:t>6</w:t>
      </w:r>
      <w:r w:rsidRPr="0035212E">
        <w:rPr>
          <w:rFonts w:ascii="Helvetica" w:hAnsi="Helvetica"/>
          <w:b/>
          <w:sz w:val="22"/>
          <w:szCs w:val="22"/>
        </w:rPr>
        <w:tab/>
      </w:r>
      <w:r w:rsidRPr="0035212E">
        <w:rPr>
          <w:rFonts w:ascii="Helvetica" w:hAnsi="Helvetica"/>
          <w:sz w:val="22"/>
          <w:szCs w:val="22"/>
        </w:rPr>
        <w:tab/>
      </w:r>
      <w:r w:rsidR="00C75452" w:rsidRPr="0035212E">
        <w:rPr>
          <w:rFonts w:ascii="Helvetica" w:hAnsi="Helvetica"/>
          <w:sz w:val="22"/>
          <w:szCs w:val="22"/>
        </w:rPr>
        <w:t xml:space="preserve">Read </w:t>
      </w:r>
      <w:proofErr w:type="spellStart"/>
      <w:r w:rsidR="00C75452">
        <w:rPr>
          <w:rFonts w:ascii="Helvetica" w:hAnsi="Helvetica"/>
          <w:sz w:val="22"/>
          <w:szCs w:val="22"/>
        </w:rPr>
        <w:t>Mailloux</w:t>
      </w:r>
      <w:proofErr w:type="spellEnd"/>
      <w:r w:rsidR="00C75452">
        <w:rPr>
          <w:rFonts w:ascii="Helvetica" w:hAnsi="Helvetica"/>
          <w:sz w:val="22"/>
          <w:szCs w:val="22"/>
        </w:rPr>
        <w:t>, “Notes on Prayerful Rhetoric” (</w:t>
      </w:r>
      <w:proofErr w:type="spellStart"/>
      <w:r w:rsidR="00C75452">
        <w:rPr>
          <w:rFonts w:ascii="Helvetica" w:hAnsi="Helvetica"/>
          <w:sz w:val="22"/>
          <w:szCs w:val="22"/>
        </w:rPr>
        <w:t>pdf</w:t>
      </w:r>
      <w:proofErr w:type="spellEnd"/>
      <w:r w:rsidR="00C75452">
        <w:rPr>
          <w:rFonts w:ascii="Helvetica" w:hAnsi="Helvetica"/>
          <w:sz w:val="22"/>
          <w:szCs w:val="22"/>
        </w:rPr>
        <w:t>)</w:t>
      </w:r>
    </w:p>
    <w:p w14:paraId="66C844D4" w14:textId="6D4A4421" w:rsidR="00450465" w:rsidRDefault="00450465" w:rsidP="00450465">
      <w:pPr>
        <w:pStyle w:val="Header"/>
        <w:tabs>
          <w:tab w:val="clear" w:pos="4320"/>
          <w:tab w:val="clear" w:pos="8640"/>
        </w:tabs>
        <w:spacing w:after="0" w:line="240" w:lineRule="auto"/>
        <w:rPr>
          <w:rFonts w:ascii="Helvetica" w:hAnsi="Helvetica"/>
          <w:b/>
          <w:sz w:val="22"/>
          <w:szCs w:val="22"/>
        </w:rPr>
      </w:pPr>
    </w:p>
    <w:p w14:paraId="2C056ECE" w14:textId="59AAC400" w:rsidR="00450465" w:rsidRPr="0035212E" w:rsidRDefault="00450465" w:rsidP="00450465">
      <w:pPr>
        <w:pStyle w:val="Header"/>
        <w:tabs>
          <w:tab w:val="clear" w:pos="4320"/>
          <w:tab w:val="clear" w:pos="8640"/>
        </w:tabs>
        <w:spacing w:after="0" w:line="240" w:lineRule="auto"/>
        <w:rPr>
          <w:rFonts w:ascii="Helvetica" w:hAnsi="Helvetica"/>
          <w:b/>
          <w:sz w:val="22"/>
          <w:szCs w:val="22"/>
        </w:rPr>
      </w:pPr>
      <w:r w:rsidRPr="0032344E">
        <w:rPr>
          <w:rFonts w:ascii="Helvetica" w:hAnsi="Helvetica"/>
          <w:sz w:val="22"/>
          <w:szCs w:val="22"/>
        </w:rPr>
        <w:t>W 12/</w:t>
      </w:r>
      <w:r w:rsidR="00C033C3">
        <w:rPr>
          <w:rFonts w:ascii="Helvetica" w:hAnsi="Helvetica"/>
          <w:sz w:val="22"/>
          <w:szCs w:val="22"/>
        </w:rPr>
        <w:t>7</w:t>
      </w:r>
      <w:r w:rsidRPr="0032344E">
        <w:rPr>
          <w:rFonts w:ascii="Helvetica" w:hAnsi="Helvetica"/>
          <w:sz w:val="22"/>
          <w:szCs w:val="22"/>
        </w:rPr>
        <w:tab/>
      </w:r>
      <w:r w:rsidRPr="0035212E">
        <w:rPr>
          <w:rFonts w:ascii="Helvetica" w:hAnsi="Helvetica"/>
          <w:b/>
          <w:sz w:val="22"/>
          <w:szCs w:val="22"/>
        </w:rPr>
        <w:tab/>
        <w:t>ESSAY THREE DUE</w:t>
      </w:r>
    </w:p>
    <w:p w14:paraId="67789CFD" w14:textId="77777777" w:rsidR="00450465" w:rsidRPr="0035212E" w:rsidRDefault="00450465" w:rsidP="00450465">
      <w:pPr>
        <w:pStyle w:val="Header"/>
        <w:tabs>
          <w:tab w:val="clear" w:pos="4320"/>
          <w:tab w:val="clear" w:pos="8640"/>
        </w:tabs>
        <w:spacing w:after="0" w:line="240" w:lineRule="auto"/>
        <w:rPr>
          <w:rFonts w:ascii="Helvetica" w:hAnsi="Helvetica"/>
          <w:b/>
          <w:sz w:val="22"/>
          <w:szCs w:val="22"/>
        </w:rPr>
      </w:pPr>
    </w:p>
    <w:p w14:paraId="192B930B" w14:textId="1C04A693" w:rsidR="00450465" w:rsidRPr="0035212E" w:rsidRDefault="00C033C3" w:rsidP="00450465">
      <w:pPr>
        <w:pStyle w:val="Date"/>
        <w:spacing w:after="0" w:line="240" w:lineRule="auto"/>
        <w:contextualSpacing/>
        <w:rPr>
          <w:rFonts w:ascii="Helvetica" w:hAnsi="Helvetica"/>
          <w:bCs/>
          <w:sz w:val="22"/>
          <w:szCs w:val="22"/>
        </w:rPr>
      </w:pPr>
      <w:r>
        <w:rPr>
          <w:rFonts w:ascii="Helvetica" w:hAnsi="Helvetica"/>
          <w:sz w:val="22"/>
          <w:szCs w:val="22"/>
        </w:rPr>
        <w:t>R 12/8</w:t>
      </w:r>
      <w:r w:rsidR="00450465" w:rsidRPr="0035212E">
        <w:rPr>
          <w:rFonts w:ascii="Helvetica" w:hAnsi="Helvetica"/>
          <w:sz w:val="22"/>
          <w:szCs w:val="22"/>
        </w:rPr>
        <w:tab/>
      </w:r>
      <w:r w:rsidR="00450465" w:rsidRPr="0035212E">
        <w:rPr>
          <w:rFonts w:ascii="Helvetica" w:hAnsi="Helvetica"/>
          <w:sz w:val="22"/>
          <w:szCs w:val="22"/>
        </w:rPr>
        <w:tab/>
      </w:r>
      <w:r>
        <w:rPr>
          <w:rFonts w:ascii="Helvetica" w:hAnsi="Helvetica"/>
          <w:sz w:val="22"/>
          <w:szCs w:val="22"/>
        </w:rPr>
        <w:t>Study Day</w:t>
      </w:r>
      <w:r w:rsidR="00450465" w:rsidRPr="0035212E">
        <w:rPr>
          <w:rFonts w:ascii="Helvetica" w:hAnsi="Helvetica"/>
          <w:bCs/>
          <w:sz w:val="22"/>
          <w:szCs w:val="22"/>
        </w:rPr>
        <w:t xml:space="preserve"> </w:t>
      </w:r>
    </w:p>
    <w:p w14:paraId="37B4CD83" w14:textId="77777777" w:rsidR="00450465" w:rsidRPr="0035212E" w:rsidRDefault="00450465" w:rsidP="00450465">
      <w:pPr>
        <w:pStyle w:val="BodyText"/>
        <w:spacing w:after="0" w:line="240" w:lineRule="auto"/>
        <w:rPr>
          <w:rFonts w:ascii="Helvetica" w:hAnsi="Helvetica"/>
          <w:b/>
          <w:bCs/>
          <w:caps/>
          <w:sz w:val="22"/>
          <w:szCs w:val="22"/>
        </w:rPr>
      </w:pPr>
    </w:p>
    <w:p w14:paraId="2E3CDD21" w14:textId="77777777" w:rsidR="00450465" w:rsidRPr="0035212E" w:rsidRDefault="00450465" w:rsidP="00450465">
      <w:pPr>
        <w:pStyle w:val="BodyText"/>
        <w:spacing w:after="0" w:line="240" w:lineRule="auto"/>
        <w:rPr>
          <w:rFonts w:ascii="Helvetica" w:hAnsi="Helvetica"/>
          <w:b/>
          <w:bCs/>
          <w:sz w:val="22"/>
          <w:szCs w:val="22"/>
        </w:rPr>
      </w:pPr>
      <w:r w:rsidRPr="0035212E">
        <w:rPr>
          <w:rFonts w:ascii="Helvetica" w:hAnsi="Helvetica"/>
          <w:b/>
          <w:bCs/>
          <w:sz w:val="22"/>
          <w:szCs w:val="22"/>
        </w:rPr>
        <w:t xml:space="preserve">Finals Week </w:t>
      </w:r>
    </w:p>
    <w:p w14:paraId="10A077B0" w14:textId="77777777" w:rsidR="00450465" w:rsidRPr="00450465" w:rsidRDefault="00450465" w:rsidP="001126E5">
      <w:pPr>
        <w:pStyle w:val="BodyText"/>
        <w:spacing w:after="0" w:line="240" w:lineRule="auto"/>
        <w:ind w:left="1440"/>
        <w:rPr>
          <w:rFonts w:ascii="Helvetica" w:hAnsi="Helvetica"/>
          <w:sz w:val="22"/>
          <w:szCs w:val="22"/>
        </w:rPr>
      </w:pPr>
      <w:r w:rsidRPr="00450465">
        <w:rPr>
          <w:rFonts w:ascii="Helvetica" w:hAnsi="Helvetica"/>
          <w:sz w:val="22"/>
          <w:szCs w:val="22"/>
        </w:rPr>
        <w:t>8:00-10:30</w:t>
      </w:r>
    </w:p>
    <w:p w14:paraId="03247BBD" w14:textId="771C4D96" w:rsidR="00450465" w:rsidRDefault="00450465" w:rsidP="001126E5">
      <w:pPr>
        <w:pStyle w:val="BodyText"/>
        <w:spacing w:after="0" w:line="240" w:lineRule="auto"/>
        <w:ind w:left="1440"/>
        <w:rPr>
          <w:rFonts w:ascii="Helvetica" w:hAnsi="Helvetica"/>
          <w:sz w:val="22"/>
          <w:szCs w:val="22"/>
        </w:rPr>
      </w:pPr>
      <w:r w:rsidRPr="00450465">
        <w:rPr>
          <w:rFonts w:ascii="Helvetica" w:hAnsi="Helvetica"/>
          <w:sz w:val="22"/>
          <w:szCs w:val="22"/>
        </w:rPr>
        <w:t>Tuesday, December 13</w:t>
      </w:r>
    </w:p>
    <w:p w14:paraId="794882D6" w14:textId="25993F04" w:rsidR="00450465" w:rsidRPr="0035212E" w:rsidRDefault="00450465" w:rsidP="001126E5">
      <w:pPr>
        <w:pStyle w:val="BodyText"/>
        <w:spacing w:after="0" w:line="240" w:lineRule="auto"/>
        <w:ind w:left="1440"/>
        <w:rPr>
          <w:rFonts w:ascii="Helvetica" w:hAnsi="Helvetica"/>
          <w:b/>
          <w:bCs/>
          <w:sz w:val="22"/>
          <w:szCs w:val="22"/>
        </w:rPr>
      </w:pPr>
      <w:r>
        <w:rPr>
          <w:rFonts w:ascii="Helvetica" w:hAnsi="Helvetica"/>
          <w:b/>
          <w:caps/>
          <w:sz w:val="22"/>
          <w:szCs w:val="22"/>
        </w:rPr>
        <w:t xml:space="preserve">Final </w:t>
      </w:r>
      <w:r w:rsidR="001126E5">
        <w:rPr>
          <w:rFonts w:ascii="Helvetica" w:hAnsi="Helvetica"/>
          <w:b/>
          <w:caps/>
          <w:sz w:val="22"/>
          <w:szCs w:val="22"/>
        </w:rPr>
        <w:t>PRESENTATION</w:t>
      </w:r>
      <w:r w:rsidRPr="0035212E">
        <w:rPr>
          <w:rFonts w:ascii="Helvetica" w:hAnsi="Helvetica"/>
          <w:sz w:val="22"/>
          <w:szCs w:val="22"/>
        </w:rPr>
        <w:t xml:space="preserve"> </w:t>
      </w:r>
    </w:p>
    <w:p w14:paraId="3B2C7A45" w14:textId="77777777" w:rsidR="00450465" w:rsidRDefault="00450465" w:rsidP="009C4FFC">
      <w:pPr>
        <w:pStyle w:val="BodyText"/>
        <w:spacing w:after="0" w:line="240" w:lineRule="auto"/>
        <w:rPr>
          <w:rFonts w:ascii="Helvetica" w:hAnsi="Helvetica"/>
          <w:b/>
          <w:sz w:val="22"/>
          <w:szCs w:val="22"/>
        </w:rPr>
      </w:pPr>
    </w:p>
    <w:p w14:paraId="6DD03A7C" w14:textId="77777777" w:rsidR="00450465" w:rsidRDefault="00450465" w:rsidP="009C4FFC">
      <w:pPr>
        <w:pStyle w:val="BodyText"/>
        <w:spacing w:after="0" w:line="240" w:lineRule="auto"/>
        <w:rPr>
          <w:rFonts w:ascii="Helvetica" w:hAnsi="Helvetica"/>
          <w:b/>
          <w:sz w:val="22"/>
          <w:szCs w:val="22"/>
        </w:rPr>
      </w:pPr>
    </w:p>
    <w:sectPr w:rsidR="00450465" w:rsidSect="00CE53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8FFB9" w14:textId="77777777" w:rsidR="007A62C9" w:rsidRDefault="007A62C9">
      <w:pPr>
        <w:spacing w:after="0" w:line="240" w:lineRule="auto"/>
      </w:pPr>
      <w:r>
        <w:separator/>
      </w:r>
    </w:p>
  </w:endnote>
  <w:endnote w:type="continuationSeparator" w:id="0">
    <w:p w14:paraId="0A56BFDD" w14:textId="77777777" w:rsidR="007A62C9" w:rsidRDefault="007A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E908" w14:textId="77777777" w:rsidR="007A62C9" w:rsidRDefault="007A62C9">
      <w:pPr>
        <w:spacing w:after="0" w:line="240" w:lineRule="auto"/>
      </w:pPr>
      <w:r>
        <w:separator/>
      </w:r>
    </w:p>
  </w:footnote>
  <w:footnote w:type="continuationSeparator" w:id="0">
    <w:p w14:paraId="01B25A84" w14:textId="77777777" w:rsidR="007A62C9" w:rsidRDefault="007A62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24218"/>
      <w:docPartObj>
        <w:docPartGallery w:val="Page Numbers (Top of Page)"/>
        <w:docPartUnique/>
      </w:docPartObj>
    </w:sdtPr>
    <w:sdtEndPr/>
    <w:sdtContent>
      <w:p w14:paraId="23E71BC4" w14:textId="77777777" w:rsidR="007A62C9" w:rsidRDefault="007A62C9">
        <w:pPr>
          <w:pStyle w:val="Header"/>
          <w:jc w:val="right"/>
        </w:pPr>
        <w:r w:rsidRPr="005E3FA0">
          <w:rPr>
            <w:rFonts w:asciiTheme="minorHAnsi" w:hAnsiTheme="minorHAnsi" w:cstheme="minorHAnsi"/>
          </w:rPr>
          <w:fldChar w:fldCharType="begin"/>
        </w:r>
        <w:r w:rsidRPr="005E3FA0">
          <w:rPr>
            <w:rFonts w:asciiTheme="minorHAnsi" w:hAnsiTheme="minorHAnsi" w:cstheme="minorHAnsi"/>
          </w:rPr>
          <w:instrText xml:space="preserve"> PAGE   \* MERGEFORMAT </w:instrText>
        </w:r>
        <w:r w:rsidRPr="005E3FA0">
          <w:rPr>
            <w:rFonts w:asciiTheme="minorHAnsi" w:hAnsiTheme="minorHAnsi" w:cstheme="minorHAnsi"/>
          </w:rPr>
          <w:fldChar w:fldCharType="separate"/>
        </w:r>
        <w:r w:rsidR="002F207C">
          <w:rPr>
            <w:rFonts w:asciiTheme="minorHAnsi" w:hAnsiTheme="minorHAnsi" w:cstheme="minorHAnsi"/>
            <w:noProof/>
          </w:rPr>
          <w:t>10</w:t>
        </w:r>
        <w:r w:rsidRPr="005E3FA0">
          <w:rPr>
            <w:rFonts w:asciiTheme="minorHAnsi" w:hAnsiTheme="minorHAnsi" w:cstheme="minorHAnsi"/>
          </w:rPr>
          <w:fldChar w:fldCharType="end"/>
        </w:r>
      </w:p>
    </w:sdtContent>
  </w:sdt>
  <w:p w14:paraId="7420F814" w14:textId="77777777" w:rsidR="007A62C9" w:rsidRDefault="007A62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7EF"/>
    <w:multiLevelType w:val="hybridMultilevel"/>
    <w:tmpl w:val="10C01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27A"/>
    <w:multiLevelType w:val="hybridMultilevel"/>
    <w:tmpl w:val="7A2C6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44CD"/>
    <w:multiLevelType w:val="hybridMultilevel"/>
    <w:tmpl w:val="E8800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87F"/>
    <w:multiLevelType w:val="hybridMultilevel"/>
    <w:tmpl w:val="3BF44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71A88"/>
    <w:multiLevelType w:val="hybridMultilevel"/>
    <w:tmpl w:val="1842F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5588F"/>
    <w:multiLevelType w:val="hybridMultilevel"/>
    <w:tmpl w:val="563A416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718EA"/>
    <w:multiLevelType w:val="hybridMultilevel"/>
    <w:tmpl w:val="E7F09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50CE5"/>
    <w:multiLevelType w:val="hybridMultilevel"/>
    <w:tmpl w:val="BEE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6475"/>
    <w:multiLevelType w:val="hybridMultilevel"/>
    <w:tmpl w:val="721E7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D3562"/>
    <w:multiLevelType w:val="hybridMultilevel"/>
    <w:tmpl w:val="5C4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740BD"/>
    <w:multiLevelType w:val="hybridMultilevel"/>
    <w:tmpl w:val="9C920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3A4002"/>
    <w:multiLevelType w:val="hybridMultilevel"/>
    <w:tmpl w:val="BB789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0134E"/>
    <w:multiLevelType w:val="hybridMultilevel"/>
    <w:tmpl w:val="7B84F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277E9"/>
    <w:multiLevelType w:val="hybridMultilevel"/>
    <w:tmpl w:val="93BE54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8DD3FB0"/>
    <w:multiLevelType w:val="hybridMultilevel"/>
    <w:tmpl w:val="0A361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B016B"/>
    <w:multiLevelType w:val="hybridMultilevel"/>
    <w:tmpl w:val="0C903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B0034"/>
    <w:multiLevelType w:val="hybridMultilevel"/>
    <w:tmpl w:val="1360A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A3B61"/>
    <w:multiLevelType w:val="hybridMultilevel"/>
    <w:tmpl w:val="9266D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E052C"/>
    <w:multiLevelType w:val="hybridMultilevel"/>
    <w:tmpl w:val="18B09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45584B"/>
    <w:multiLevelType w:val="hybridMultilevel"/>
    <w:tmpl w:val="3E524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B479C"/>
    <w:multiLevelType w:val="hybridMultilevel"/>
    <w:tmpl w:val="DCC2A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67C12"/>
    <w:multiLevelType w:val="hybridMultilevel"/>
    <w:tmpl w:val="3894075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F028F"/>
    <w:multiLevelType w:val="hybridMultilevel"/>
    <w:tmpl w:val="A99AF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0320D"/>
    <w:multiLevelType w:val="hybridMultilevel"/>
    <w:tmpl w:val="8F424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51980"/>
    <w:multiLevelType w:val="hybridMultilevel"/>
    <w:tmpl w:val="D756B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0622C"/>
    <w:multiLevelType w:val="hybridMultilevel"/>
    <w:tmpl w:val="16AAF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62617"/>
    <w:multiLevelType w:val="hybridMultilevel"/>
    <w:tmpl w:val="E8AA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664858"/>
    <w:multiLevelType w:val="hybridMultilevel"/>
    <w:tmpl w:val="2E724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
  </w:num>
  <w:num w:numId="4">
    <w:abstractNumId w:val="20"/>
  </w:num>
  <w:num w:numId="5">
    <w:abstractNumId w:val="14"/>
  </w:num>
  <w:num w:numId="6">
    <w:abstractNumId w:val="4"/>
  </w:num>
  <w:num w:numId="7">
    <w:abstractNumId w:val="8"/>
  </w:num>
  <w:num w:numId="8">
    <w:abstractNumId w:val="16"/>
  </w:num>
  <w:num w:numId="9">
    <w:abstractNumId w:val="13"/>
  </w:num>
  <w:num w:numId="10">
    <w:abstractNumId w:val="23"/>
  </w:num>
  <w:num w:numId="11">
    <w:abstractNumId w:val="11"/>
  </w:num>
  <w:num w:numId="12">
    <w:abstractNumId w:val="1"/>
  </w:num>
  <w:num w:numId="13">
    <w:abstractNumId w:val="22"/>
  </w:num>
  <w:num w:numId="14">
    <w:abstractNumId w:val="6"/>
  </w:num>
  <w:num w:numId="15">
    <w:abstractNumId w:val="0"/>
  </w:num>
  <w:num w:numId="16">
    <w:abstractNumId w:val="24"/>
  </w:num>
  <w:num w:numId="17">
    <w:abstractNumId w:val="19"/>
  </w:num>
  <w:num w:numId="18">
    <w:abstractNumId w:val="26"/>
  </w:num>
  <w:num w:numId="19">
    <w:abstractNumId w:val="28"/>
  </w:num>
  <w:num w:numId="20">
    <w:abstractNumId w:val="3"/>
  </w:num>
  <w:num w:numId="21">
    <w:abstractNumId w:val="17"/>
  </w:num>
  <w:num w:numId="22">
    <w:abstractNumId w:val="21"/>
  </w:num>
  <w:num w:numId="23">
    <w:abstractNumId w:val="5"/>
  </w:num>
  <w:num w:numId="24">
    <w:abstractNumId w:val="18"/>
  </w:num>
  <w:num w:numId="25">
    <w:abstractNumId w:val="9"/>
  </w:num>
  <w:num w:numId="26">
    <w:abstractNumId w:val="7"/>
  </w:num>
  <w:num w:numId="27">
    <w:abstractNumId w:val="12"/>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F"/>
    <w:rsid w:val="00036C6E"/>
    <w:rsid w:val="000A029A"/>
    <w:rsid w:val="000A28EF"/>
    <w:rsid w:val="000E57BC"/>
    <w:rsid w:val="001021A1"/>
    <w:rsid w:val="001126E5"/>
    <w:rsid w:val="00116D1C"/>
    <w:rsid w:val="001228B1"/>
    <w:rsid w:val="00133C1F"/>
    <w:rsid w:val="00135D19"/>
    <w:rsid w:val="00166387"/>
    <w:rsid w:val="00182666"/>
    <w:rsid w:val="00184CF0"/>
    <w:rsid w:val="00193A91"/>
    <w:rsid w:val="001D153D"/>
    <w:rsid w:val="001E25ED"/>
    <w:rsid w:val="001F4E5E"/>
    <w:rsid w:val="0020462C"/>
    <w:rsid w:val="0021179D"/>
    <w:rsid w:val="00231D45"/>
    <w:rsid w:val="002372E7"/>
    <w:rsid w:val="00244AC4"/>
    <w:rsid w:val="00251C7C"/>
    <w:rsid w:val="00263018"/>
    <w:rsid w:val="00276BCE"/>
    <w:rsid w:val="00280A79"/>
    <w:rsid w:val="0029047B"/>
    <w:rsid w:val="002A31A2"/>
    <w:rsid w:val="002D0BE8"/>
    <w:rsid w:val="002D54CB"/>
    <w:rsid w:val="002E6A2E"/>
    <w:rsid w:val="002F207C"/>
    <w:rsid w:val="00300AED"/>
    <w:rsid w:val="00305AAA"/>
    <w:rsid w:val="003220F6"/>
    <w:rsid w:val="00324799"/>
    <w:rsid w:val="00340805"/>
    <w:rsid w:val="0035212E"/>
    <w:rsid w:val="00381DB3"/>
    <w:rsid w:val="004011B1"/>
    <w:rsid w:val="004033FA"/>
    <w:rsid w:val="0040521F"/>
    <w:rsid w:val="00443ED4"/>
    <w:rsid w:val="00450465"/>
    <w:rsid w:val="004A4C00"/>
    <w:rsid w:val="004E32B3"/>
    <w:rsid w:val="004F4B84"/>
    <w:rsid w:val="005049AF"/>
    <w:rsid w:val="00507317"/>
    <w:rsid w:val="005136FE"/>
    <w:rsid w:val="00517CE6"/>
    <w:rsid w:val="00561E72"/>
    <w:rsid w:val="00570623"/>
    <w:rsid w:val="00573AF2"/>
    <w:rsid w:val="005A3AC4"/>
    <w:rsid w:val="005B2C70"/>
    <w:rsid w:val="005B66D7"/>
    <w:rsid w:val="00607932"/>
    <w:rsid w:val="006805D5"/>
    <w:rsid w:val="006A6D9F"/>
    <w:rsid w:val="006C02F1"/>
    <w:rsid w:val="006E1BB0"/>
    <w:rsid w:val="006F6CFE"/>
    <w:rsid w:val="00723924"/>
    <w:rsid w:val="007A35C2"/>
    <w:rsid w:val="007A62C9"/>
    <w:rsid w:val="007E23A8"/>
    <w:rsid w:val="008A36EA"/>
    <w:rsid w:val="008B6D59"/>
    <w:rsid w:val="008C0637"/>
    <w:rsid w:val="00902D23"/>
    <w:rsid w:val="00920416"/>
    <w:rsid w:val="00922175"/>
    <w:rsid w:val="009A1464"/>
    <w:rsid w:val="009C4FFC"/>
    <w:rsid w:val="009D2826"/>
    <w:rsid w:val="009D474B"/>
    <w:rsid w:val="009E0673"/>
    <w:rsid w:val="00A114AA"/>
    <w:rsid w:val="00A13179"/>
    <w:rsid w:val="00A8386E"/>
    <w:rsid w:val="00A90ED9"/>
    <w:rsid w:val="00AA2AF4"/>
    <w:rsid w:val="00AD0E16"/>
    <w:rsid w:val="00AF6847"/>
    <w:rsid w:val="00B178C5"/>
    <w:rsid w:val="00B204CC"/>
    <w:rsid w:val="00B24C52"/>
    <w:rsid w:val="00B31B4A"/>
    <w:rsid w:val="00B43EEC"/>
    <w:rsid w:val="00B52491"/>
    <w:rsid w:val="00B77981"/>
    <w:rsid w:val="00BD6E28"/>
    <w:rsid w:val="00C033C3"/>
    <w:rsid w:val="00C07009"/>
    <w:rsid w:val="00C14C95"/>
    <w:rsid w:val="00C225FF"/>
    <w:rsid w:val="00C52A21"/>
    <w:rsid w:val="00C66C51"/>
    <w:rsid w:val="00C75452"/>
    <w:rsid w:val="00C91897"/>
    <w:rsid w:val="00C97B4F"/>
    <w:rsid w:val="00CE536B"/>
    <w:rsid w:val="00D326F7"/>
    <w:rsid w:val="00D32B12"/>
    <w:rsid w:val="00D56947"/>
    <w:rsid w:val="00D64FFF"/>
    <w:rsid w:val="00D90D1A"/>
    <w:rsid w:val="00D95B94"/>
    <w:rsid w:val="00DB6E06"/>
    <w:rsid w:val="00DC58D8"/>
    <w:rsid w:val="00DD592E"/>
    <w:rsid w:val="00E10622"/>
    <w:rsid w:val="00E1663B"/>
    <w:rsid w:val="00E17260"/>
    <w:rsid w:val="00E417F0"/>
    <w:rsid w:val="00E621C9"/>
    <w:rsid w:val="00E75C76"/>
    <w:rsid w:val="00EC79B1"/>
    <w:rsid w:val="00ED78C9"/>
    <w:rsid w:val="00EE0B98"/>
    <w:rsid w:val="00F073CA"/>
    <w:rsid w:val="00F43792"/>
    <w:rsid w:val="00F5707A"/>
    <w:rsid w:val="00FB5416"/>
    <w:rsid w:val="00FC6C06"/>
    <w:rsid w:val="00FE21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AF"/>
    <w:pPr>
      <w:spacing w:after="200" w:line="276" w:lineRule="auto"/>
    </w:pPr>
    <w:rPr>
      <w:rFonts w:ascii="Times New Roman" w:eastAsia="Times New Roman" w:hAnsi="Times New Roman" w:cs="Times New Roman"/>
      <w:lang w:eastAsia="en-US"/>
    </w:rPr>
  </w:style>
  <w:style w:type="paragraph" w:styleId="Heading1">
    <w:name w:val="heading 1"/>
    <w:basedOn w:val="Normal"/>
    <w:next w:val="Normal"/>
    <w:link w:val="Heading1Char"/>
    <w:qFormat/>
    <w:rsid w:val="005049AF"/>
    <w:pPr>
      <w:keepNext/>
      <w:outlineLvl w:val="0"/>
    </w:pPr>
    <w:rPr>
      <w:b/>
      <w:bCs/>
    </w:rPr>
  </w:style>
  <w:style w:type="paragraph" w:styleId="Heading2">
    <w:name w:val="heading 2"/>
    <w:basedOn w:val="Normal"/>
    <w:next w:val="Normal"/>
    <w:link w:val="Heading2Char"/>
    <w:uiPriority w:val="9"/>
    <w:unhideWhenUsed/>
    <w:qFormat/>
    <w:rsid w:val="0035212E"/>
    <w:pPr>
      <w:keepNext/>
      <w:keepLines/>
      <w:spacing w:before="200" w:after="0"/>
      <w:outlineLvl w:val="1"/>
    </w:pPr>
    <w:rPr>
      <w:rFonts w:ascii="Helvetica" w:eastAsiaTheme="majorEastAsia" w:hAnsi="Helvetica" w:cstheme="majorBidi"/>
      <w:b/>
      <w:bCs/>
      <w:color w:val="4F81BD" w:themeColor="accent1"/>
      <w:sz w:val="28"/>
      <w:szCs w:val="26"/>
    </w:rPr>
  </w:style>
  <w:style w:type="paragraph" w:styleId="Heading4">
    <w:name w:val="heading 4"/>
    <w:basedOn w:val="Normal"/>
    <w:next w:val="Normal"/>
    <w:link w:val="Heading4Char"/>
    <w:uiPriority w:val="9"/>
    <w:semiHidden/>
    <w:unhideWhenUsed/>
    <w:qFormat/>
    <w:rsid w:val="00C918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9AF"/>
    <w:rPr>
      <w:rFonts w:ascii="Times New Roman" w:eastAsia="Times New Roman" w:hAnsi="Times New Roman" w:cs="Times New Roman"/>
      <w:b/>
      <w:bCs/>
      <w:lang w:eastAsia="en-US"/>
    </w:rPr>
  </w:style>
  <w:style w:type="paragraph" w:styleId="BodyText">
    <w:name w:val="Body Text"/>
    <w:basedOn w:val="Normal"/>
    <w:link w:val="BodyTextChar"/>
    <w:rsid w:val="005049AF"/>
    <w:rPr>
      <w:szCs w:val="20"/>
    </w:rPr>
  </w:style>
  <w:style w:type="character" w:customStyle="1" w:styleId="BodyTextChar">
    <w:name w:val="Body Text Char"/>
    <w:basedOn w:val="DefaultParagraphFont"/>
    <w:link w:val="BodyText"/>
    <w:rsid w:val="005049AF"/>
    <w:rPr>
      <w:rFonts w:ascii="Times New Roman" w:eastAsia="Times New Roman" w:hAnsi="Times New Roman" w:cs="Times New Roman"/>
      <w:szCs w:val="20"/>
      <w:lang w:eastAsia="en-US"/>
    </w:rPr>
  </w:style>
  <w:style w:type="character" w:styleId="Hyperlink">
    <w:name w:val="Hyperlink"/>
    <w:basedOn w:val="DefaultParagraphFont"/>
    <w:rsid w:val="005049AF"/>
    <w:rPr>
      <w:color w:val="0000FF"/>
      <w:u w:val="single"/>
    </w:rPr>
  </w:style>
  <w:style w:type="paragraph" w:styleId="Date">
    <w:name w:val="Date"/>
    <w:basedOn w:val="Normal"/>
    <w:next w:val="Normal"/>
    <w:link w:val="DateChar"/>
    <w:rsid w:val="005049AF"/>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5049AF"/>
    <w:rPr>
      <w:rFonts w:ascii="Arial" w:eastAsia="Times New Roman" w:hAnsi="Arial" w:cs="Times New Roman"/>
      <w:spacing w:val="-5"/>
      <w:sz w:val="20"/>
      <w:szCs w:val="20"/>
      <w:lang w:eastAsia="en-US"/>
    </w:rPr>
  </w:style>
  <w:style w:type="paragraph" w:styleId="BodyTextIndent">
    <w:name w:val="Body Text Indent"/>
    <w:basedOn w:val="Normal"/>
    <w:link w:val="BodyTextIndentChar"/>
    <w:rsid w:val="005049AF"/>
    <w:pPr>
      <w:spacing w:after="120"/>
      <w:ind w:left="360"/>
    </w:pPr>
  </w:style>
  <w:style w:type="character" w:customStyle="1" w:styleId="BodyTextIndentChar">
    <w:name w:val="Body Text Indent Char"/>
    <w:basedOn w:val="DefaultParagraphFont"/>
    <w:link w:val="BodyTextIndent"/>
    <w:rsid w:val="005049AF"/>
    <w:rPr>
      <w:rFonts w:ascii="Times New Roman" w:eastAsia="Times New Roman" w:hAnsi="Times New Roman" w:cs="Times New Roman"/>
      <w:lang w:eastAsia="en-US"/>
    </w:rPr>
  </w:style>
  <w:style w:type="paragraph" w:styleId="Header">
    <w:name w:val="header"/>
    <w:basedOn w:val="Normal"/>
    <w:link w:val="HeaderChar"/>
    <w:uiPriority w:val="99"/>
    <w:rsid w:val="005049AF"/>
    <w:pPr>
      <w:tabs>
        <w:tab w:val="center" w:pos="4320"/>
        <w:tab w:val="right" w:pos="8640"/>
      </w:tabs>
    </w:pPr>
    <w:rPr>
      <w:sz w:val="20"/>
      <w:szCs w:val="20"/>
    </w:rPr>
  </w:style>
  <w:style w:type="character" w:customStyle="1" w:styleId="HeaderChar">
    <w:name w:val="Header Char"/>
    <w:basedOn w:val="DefaultParagraphFont"/>
    <w:link w:val="Header"/>
    <w:uiPriority w:val="99"/>
    <w:rsid w:val="005049AF"/>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5049AF"/>
    <w:rPr>
      <w:sz w:val="16"/>
      <w:szCs w:val="16"/>
    </w:rPr>
  </w:style>
  <w:style w:type="paragraph" w:styleId="CommentText">
    <w:name w:val="annotation text"/>
    <w:basedOn w:val="Normal"/>
    <w:link w:val="CommentTextChar"/>
    <w:rsid w:val="005049AF"/>
    <w:rPr>
      <w:sz w:val="20"/>
      <w:szCs w:val="20"/>
    </w:rPr>
  </w:style>
  <w:style w:type="character" w:customStyle="1" w:styleId="CommentTextChar">
    <w:name w:val="Comment Text Char"/>
    <w:basedOn w:val="DefaultParagraphFont"/>
    <w:link w:val="CommentText"/>
    <w:rsid w:val="005049AF"/>
    <w:rPr>
      <w:rFonts w:ascii="Times New Roman" w:eastAsia="Times New Roman" w:hAnsi="Times New Roman" w:cs="Times New Roman"/>
      <w:sz w:val="20"/>
      <w:szCs w:val="20"/>
      <w:lang w:eastAsia="en-US"/>
    </w:rPr>
  </w:style>
  <w:style w:type="paragraph" w:styleId="ListParagraph">
    <w:name w:val="List Paragraph"/>
    <w:basedOn w:val="Normal"/>
    <w:qFormat/>
    <w:rsid w:val="005049AF"/>
    <w:pPr>
      <w:ind w:left="720"/>
      <w:contextualSpacing/>
    </w:pPr>
  </w:style>
  <w:style w:type="paragraph" w:styleId="BalloonText">
    <w:name w:val="Balloon Text"/>
    <w:basedOn w:val="Normal"/>
    <w:link w:val="BalloonTextChar"/>
    <w:uiPriority w:val="99"/>
    <w:semiHidden/>
    <w:unhideWhenUsed/>
    <w:rsid w:val="005049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9AF"/>
    <w:rPr>
      <w:rFonts w:ascii="Lucida Grande" w:eastAsia="Times New Roman" w:hAnsi="Lucida Grande" w:cs="Lucida Grande"/>
      <w:sz w:val="18"/>
      <w:szCs w:val="18"/>
      <w:lang w:eastAsia="en-US"/>
    </w:rPr>
  </w:style>
  <w:style w:type="character" w:customStyle="1" w:styleId="Heading2Char">
    <w:name w:val="Heading 2 Char"/>
    <w:basedOn w:val="DefaultParagraphFont"/>
    <w:link w:val="Heading2"/>
    <w:uiPriority w:val="9"/>
    <w:rsid w:val="0035212E"/>
    <w:rPr>
      <w:rFonts w:ascii="Helvetica" w:eastAsiaTheme="majorEastAsia" w:hAnsi="Helvetica" w:cstheme="majorBidi"/>
      <w:b/>
      <w:bCs/>
      <w:color w:val="4F81BD" w:themeColor="accent1"/>
      <w:sz w:val="28"/>
      <w:szCs w:val="26"/>
      <w:lang w:eastAsia="en-US"/>
    </w:rPr>
  </w:style>
  <w:style w:type="character" w:customStyle="1" w:styleId="Heading4Char">
    <w:name w:val="Heading 4 Char"/>
    <w:basedOn w:val="DefaultParagraphFont"/>
    <w:link w:val="Heading4"/>
    <w:uiPriority w:val="9"/>
    <w:semiHidden/>
    <w:rsid w:val="00C91897"/>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C91897"/>
    <w:rPr>
      <w:rFonts w:eastAsiaTheme="minorHAnsi"/>
      <w:sz w:val="22"/>
      <w:szCs w:val="22"/>
      <w:lang w:eastAsia="en-US"/>
    </w:rPr>
  </w:style>
  <w:style w:type="paragraph" w:styleId="Title">
    <w:name w:val="Title"/>
    <w:basedOn w:val="Normal"/>
    <w:link w:val="TitleChar"/>
    <w:qFormat/>
    <w:rsid w:val="00C91897"/>
    <w:pPr>
      <w:jc w:val="center"/>
    </w:pPr>
    <w:rPr>
      <w:b/>
      <w:bCs/>
      <w:sz w:val="28"/>
    </w:rPr>
  </w:style>
  <w:style w:type="character" w:customStyle="1" w:styleId="TitleChar">
    <w:name w:val="Title Char"/>
    <w:basedOn w:val="DefaultParagraphFont"/>
    <w:link w:val="Title"/>
    <w:rsid w:val="00C91897"/>
    <w:rPr>
      <w:rFonts w:ascii="Times New Roman" w:eastAsia="Times New Roman" w:hAnsi="Times New Roman" w:cs="Times New Roman"/>
      <w:b/>
      <w:bCs/>
      <w:sz w:val="28"/>
      <w:lang w:eastAsia="en-US"/>
    </w:rPr>
  </w:style>
  <w:style w:type="paragraph" w:styleId="NormalWeb">
    <w:name w:val="Normal (Web)"/>
    <w:basedOn w:val="Normal"/>
    <w:rsid w:val="00C91897"/>
    <w:pPr>
      <w:spacing w:before="100" w:beforeAutospacing="1" w:after="100" w:afterAutospacing="1"/>
    </w:pPr>
    <w:rPr>
      <w:color w:val="000000"/>
    </w:rPr>
  </w:style>
  <w:style w:type="paragraph" w:styleId="BodyText2">
    <w:name w:val="Body Text 2"/>
    <w:basedOn w:val="Normal"/>
    <w:link w:val="BodyText2Char"/>
    <w:rsid w:val="00C91897"/>
    <w:pPr>
      <w:spacing w:after="120" w:line="480" w:lineRule="auto"/>
    </w:pPr>
  </w:style>
  <w:style w:type="character" w:customStyle="1" w:styleId="BodyText2Char">
    <w:name w:val="Body Text 2 Char"/>
    <w:basedOn w:val="DefaultParagraphFont"/>
    <w:link w:val="BodyText2"/>
    <w:rsid w:val="00C91897"/>
    <w:rPr>
      <w:rFonts w:ascii="Times New Roman" w:eastAsia="Times New Roman" w:hAnsi="Times New Roman" w:cs="Times New Roman"/>
      <w:lang w:eastAsia="en-US"/>
    </w:rPr>
  </w:style>
  <w:style w:type="paragraph" w:styleId="Subtitle">
    <w:name w:val="Subtitle"/>
    <w:basedOn w:val="Normal"/>
    <w:next w:val="Normal"/>
    <w:link w:val="SubtitleChar"/>
    <w:uiPriority w:val="11"/>
    <w:qFormat/>
    <w:rsid w:val="0035212E"/>
    <w:pPr>
      <w:numPr>
        <w:ilvl w:val="1"/>
      </w:numPr>
    </w:pPr>
    <w:rPr>
      <w:rFonts w:ascii="Helvetica" w:eastAsiaTheme="majorEastAsia" w:hAnsi="Helvetica" w:cstheme="majorBidi"/>
      <w:i/>
      <w:iCs/>
      <w:color w:val="4F81BD" w:themeColor="accent1"/>
      <w:spacing w:val="15"/>
      <w:sz w:val="20"/>
    </w:rPr>
  </w:style>
  <w:style w:type="character" w:customStyle="1" w:styleId="SubtitleChar">
    <w:name w:val="Subtitle Char"/>
    <w:basedOn w:val="DefaultParagraphFont"/>
    <w:link w:val="Subtitle"/>
    <w:uiPriority w:val="11"/>
    <w:rsid w:val="0035212E"/>
    <w:rPr>
      <w:rFonts w:ascii="Helvetica" w:eastAsiaTheme="majorEastAsia" w:hAnsi="Helvetica" w:cstheme="majorBidi"/>
      <w:i/>
      <w:iCs/>
      <w:color w:val="4F81BD" w:themeColor="accent1"/>
      <w:spacing w:val="15"/>
      <w:sz w:val="20"/>
      <w:lang w:eastAsia="en-US"/>
    </w:rPr>
  </w:style>
  <w:style w:type="table" w:styleId="TableGrid">
    <w:name w:val="Table Grid"/>
    <w:basedOn w:val="TableNormal"/>
    <w:uiPriority w:val="59"/>
    <w:rsid w:val="00CE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AF"/>
    <w:pPr>
      <w:spacing w:after="200" w:line="276" w:lineRule="auto"/>
    </w:pPr>
    <w:rPr>
      <w:rFonts w:ascii="Times New Roman" w:eastAsia="Times New Roman" w:hAnsi="Times New Roman" w:cs="Times New Roman"/>
      <w:lang w:eastAsia="en-US"/>
    </w:rPr>
  </w:style>
  <w:style w:type="paragraph" w:styleId="Heading1">
    <w:name w:val="heading 1"/>
    <w:basedOn w:val="Normal"/>
    <w:next w:val="Normal"/>
    <w:link w:val="Heading1Char"/>
    <w:qFormat/>
    <w:rsid w:val="005049AF"/>
    <w:pPr>
      <w:keepNext/>
      <w:outlineLvl w:val="0"/>
    </w:pPr>
    <w:rPr>
      <w:b/>
      <w:bCs/>
    </w:rPr>
  </w:style>
  <w:style w:type="paragraph" w:styleId="Heading2">
    <w:name w:val="heading 2"/>
    <w:basedOn w:val="Normal"/>
    <w:next w:val="Normal"/>
    <w:link w:val="Heading2Char"/>
    <w:uiPriority w:val="9"/>
    <w:unhideWhenUsed/>
    <w:qFormat/>
    <w:rsid w:val="0035212E"/>
    <w:pPr>
      <w:keepNext/>
      <w:keepLines/>
      <w:spacing w:before="200" w:after="0"/>
      <w:outlineLvl w:val="1"/>
    </w:pPr>
    <w:rPr>
      <w:rFonts w:ascii="Helvetica" w:eastAsiaTheme="majorEastAsia" w:hAnsi="Helvetica" w:cstheme="majorBidi"/>
      <w:b/>
      <w:bCs/>
      <w:color w:val="4F81BD" w:themeColor="accent1"/>
      <w:sz w:val="28"/>
      <w:szCs w:val="26"/>
    </w:rPr>
  </w:style>
  <w:style w:type="paragraph" w:styleId="Heading4">
    <w:name w:val="heading 4"/>
    <w:basedOn w:val="Normal"/>
    <w:next w:val="Normal"/>
    <w:link w:val="Heading4Char"/>
    <w:uiPriority w:val="9"/>
    <w:semiHidden/>
    <w:unhideWhenUsed/>
    <w:qFormat/>
    <w:rsid w:val="00C918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9AF"/>
    <w:rPr>
      <w:rFonts w:ascii="Times New Roman" w:eastAsia="Times New Roman" w:hAnsi="Times New Roman" w:cs="Times New Roman"/>
      <w:b/>
      <w:bCs/>
      <w:lang w:eastAsia="en-US"/>
    </w:rPr>
  </w:style>
  <w:style w:type="paragraph" w:styleId="BodyText">
    <w:name w:val="Body Text"/>
    <w:basedOn w:val="Normal"/>
    <w:link w:val="BodyTextChar"/>
    <w:rsid w:val="005049AF"/>
    <w:rPr>
      <w:szCs w:val="20"/>
    </w:rPr>
  </w:style>
  <w:style w:type="character" w:customStyle="1" w:styleId="BodyTextChar">
    <w:name w:val="Body Text Char"/>
    <w:basedOn w:val="DefaultParagraphFont"/>
    <w:link w:val="BodyText"/>
    <w:rsid w:val="005049AF"/>
    <w:rPr>
      <w:rFonts w:ascii="Times New Roman" w:eastAsia="Times New Roman" w:hAnsi="Times New Roman" w:cs="Times New Roman"/>
      <w:szCs w:val="20"/>
      <w:lang w:eastAsia="en-US"/>
    </w:rPr>
  </w:style>
  <w:style w:type="character" w:styleId="Hyperlink">
    <w:name w:val="Hyperlink"/>
    <w:basedOn w:val="DefaultParagraphFont"/>
    <w:rsid w:val="005049AF"/>
    <w:rPr>
      <w:color w:val="0000FF"/>
      <w:u w:val="single"/>
    </w:rPr>
  </w:style>
  <w:style w:type="paragraph" w:styleId="Date">
    <w:name w:val="Date"/>
    <w:basedOn w:val="Normal"/>
    <w:next w:val="Normal"/>
    <w:link w:val="DateChar"/>
    <w:rsid w:val="005049AF"/>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5049AF"/>
    <w:rPr>
      <w:rFonts w:ascii="Arial" w:eastAsia="Times New Roman" w:hAnsi="Arial" w:cs="Times New Roman"/>
      <w:spacing w:val="-5"/>
      <w:sz w:val="20"/>
      <w:szCs w:val="20"/>
      <w:lang w:eastAsia="en-US"/>
    </w:rPr>
  </w:style>
  <w:style w:type="paragraph" w:styleId="BodyTextIndent">
    <w:name w:val="Body Text Indent"/>
    <w:basedOn w:val="Normal"/>
    <w:link w:val="BodyTextIndentChar"/>
    <w:rsid w:val="005049AF"/>
    <w:pPr>
      <w:spacing w:after="120"/>
      <w:ind w:left="360"/>
    </w:pPr>
  </w:style>
  <w:style w:type="character" w:customStyle="1" w:styleId="BodyTextIndentChar">
    <w:name w:val="Body Text Indent Char"/>
    <w:basedOn w:val="DefaultParagraphFont"/>
    <w:link w:val="BodyTextIndent"/>
    <w:rsid w:val="005049AF"/>
    <w:rPr>
      <w:rFonts w:ascii="Times New Roman" w:eastAsia="Times New Roman" w:hAnsi="Times New Roman" w:cs="Times New Roman"/>
      <w:lang w:eastAsia="en-US"/>
    </w:rPr>
  </w:style>
  <w:style w:type="paragraph" w:styleId="Header">
    <w:name w:val="header"/>
    <w:basedOn w:val="Normal"/>
    <w:link w:val="HeaderChar"/>
    <w:uiPriority w:val="99"/>
    <w:rsid w:val="005049AF"/>
    <w:pPr>
      <w:tabs>
        <w:tab w:val="center" w:pos="4320"/>
        <w:tab w:val="right" w:pos="8640"/>
      </w:tabs>
    </w:pPr>
    <w:rPr>
      <w:sz w:val="20"/>
      <w:szCs w:val="20"/>
    </w:rPr>
  </w:style>
  <w:style w:type="character" w:customStyle="1" w:styleId="HeaderChar">
    <w:name w:val="Header Char"/>
    <w:basedOn w:val="DefaultParagraphFont"/>
    <w:link w:val="Header"/>
    <w:uiPriority w:val="99"/>
    <w:rsid w:val="005049AF"/>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5049AF"/>
    <w:rPr>
      <w:sz w:val="16"/>
      <w:szCs w:val="16"/>
    </w:rPr>
  </w:style>
  <w:style w:type="paragraph" w:styleId="CommentText">
    <w:name w:val="annotation text"/>
    <w:basedOn w:val="Normal"/>
    <w:link w:val="CommentTextChar"/>
    <w:rsid w:val="005049AF"/>
    <w:rPr>
      <w:sz w:val="20"/>
      <w:szCs w:val="20"/>
    </w:rPr>
  </w:style>
  <w:style w:type="character" w:customStyle="1" w:styleId="CommentTextChar">
    <w:name w:val="Comment Text Char"/>
    <w:basedOn w:val="DefaultParagraphFont"/>
    <w:link w:val="CommentText"/>
    <w:rsid w:val="005049AF"/>
    <w:rPr>
      <w:rFonts w:ascii="Times New Roman" w:eastAsia="Times New Roman" w:hAnsi="Times New Roman" w:cs="Times New Roman"/>
      <w:sz w:val="20"/>
      <w:szCs w:val="20"/>
      <w:lang w:eastAsia="en-US"/>
    </w:rPr>
  </w:style>
  <w:style w:type="paragraph" w:styleId="ListParagraph">
    <w:name w:val="List Paragraph"/>
    <w:basedOn w:val="Normal"/>
    <w:qFormat/>
    <w:rsid w:val="005049AF"/>
    <w:pPr>
      <w:ind w:left="720"/>
      <w:contextualSpacing/>
    </w:pPr>
  </w:style>
  <w:style w:type="paragraph" w:styleId="BalloonText">
    <w:name w:val="Balloon Text"/>
    <w:basedOn w:val="Normal"/>
    <w:link w:val="BalloonTextChar"/>
    <w:uiPriority w:val="99"/>
    <w:semiHidden/>
    <w:unhideWhenUsed/>
    <w:rsid w:val="005049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9AF"/>
    <w:rPr>
      <w:rFonts w:ascii="Lucida Grande" w:eastAsia="Times New Roman" w:hAnsi="Lucida Grande" w:cs="Lucida Grande"/>
      <w:sz w:val="18"/>
      <w:szCs w:val="18"/>
      <w:lang w:eastAsia="en-US"/>
    </w:rPr>
  </w:style>
  <w:style w:type="character" w:customStyle="1" w:styleId="Heading2Char">
    <w:name w:val="Heading 2 Char"/>
    <w:basedOn w:val="DefaultParagraphFont"/>
    <w:link w:val="Heading2"/>
    <w:uiPriority w:val="9"/>
    <w:rsid w:val="0035212E"/>
    <w:rPr>
      <w:rFonts w:ascii="Helvetica" w:eastAsiaTheme="majorEastAsia" w:hAnsi="Helvetica" w:cstheme="majorBidi"/>
      <w:b/>
      <w:bCs/>
      <w:color w:val="4F81BD" w:themeColor="accent1"/>
      <w:sz w:val="28"/>
      <w:szCs w:val="26"/>
      <w:lang w:eastAsia="en-US"/>
    </w:rPr>
  </w:style>
  <w:style w:type="character" w:customStyle="1" w:styleId="Heading4Char">
    <w:name w:val="Heading 4 Char"/>
    <w:basedOn w:val="DefaultParagraphFont"/>
    <w:link w:val="Heading4"/>
    <w:uiPriority w:val="9"/>
    <w:semiHidden/>
    <w:rsid w:val="00C91897"/>
    <w:rPr>
      <w:rFonts w:asciiTheme="majorHAnsi" w:eastAsiaTheme="majorEastAsia" w:hAnsiTheme="majorHAnsi" w:cstheme="majorBidi"/>
      <w:b/>
      <w:bCs/>
      <w:i/>
      <w:iCs/>
      <w:color w:val="4F81BD" w:themeColor="accent1"/>
      <w:lang w:eastAsia="en-US"/>
    </w:rPr>
  </w:style>
  <w:style w:type="paragraph" w:styleId="NoSpacing">
    <w:name w:val="No Spacing"/>
    <w:uiPriority w:val="1"/>
    <w:qFormat/>
    <w:rsid w:val="00C91897"/>
    <w:rPr>
      <w:rFonts w:eastAsiaTheme="minorHAnsi"/>
      <w:sz w:val="22"/>
      <w:szCs w:val="22"/>
      <w:lang w:eastAsia="en-US"/>
    </w:rPr>
  </w:style>
  <w:style w:type="paragraph" w:styleId="Title">
    <w:name w:val="Title"/>
    <w:basedOn w:val="Normal"/>
    <w:link w:val="TitleChar"/>
    <w:qFormat/>
    <w:rsid w:val="00C91897"/>
    <w:pPr>
      <w:jc w:val="center"/>
    </w:pPr>
    <w:rPr>
      <w:b/>
      <w:bCs/>
      <w:sz w:val="28"/>
    </w:rPr>
  </w:style>
  <w:style w:type="character" w:customStyle="1" w:styleId="TitleChar">
    <w:name w:val="Title Char"/>
    <w:basedOn w:val="DefaultParagraphFont"/>
    <w:link w:val="Title"/>
    <w:rsid w:val="00C91897"/>
    <w:rPr>
      <w:rFonts w:ascii="Times New Roman" w:eastAsia="Times New Roman" w:hAnsi="Times New Roman" w:cs="Times New Roman"/>
      <w:b/>
      <w:bCs/>
      <w:sz w:val="28"/>
      <w:lang w:eastAsia="en-US"/>
    </w:rPr>
  </w:style>
  <w:style w:type="paragraph" w:styleId="NormalWeb">
    <w:name w:val="Normal (Web)"/>
    <w:basedOn w:val="Normal"/>
    <w:rsid w:val="00C91897"/>
    <w:pPr>
      <w:spacing w:before="100" w:beforeAutospacing="1" w:after="100" w:afterAutospacing="1"/>
    </w:pPr>
    <w:rPr>
      <w:color w:val="000000"/>
    </w:rPr>
  </w:style>
  <w:style w:type="paragraph" w:styleId="BodyText2">
    <w:name w:val="Body Text 2"/>
    <w:basedOn w:val="Normal"/>
    <w:link w:val="BodyText2Char"/>
    <w:rsid w:val="00C91897"/>
    <w:pPr>
      <w:spacing w:after="120" w:line="480" w:lineRule="auto"/>
    </w:pPr>
  </w:style>
  <w:style w:type="character" w:customStyle="1" w:styleId="BodyText2Char">
    <w:name w:val="Body Text 2 Char"/>
    <w:basedOn w:val="DefaultParagraphFont"/>
    <w:link w:val="BodyText2"/>
    <w:rsid w:val="00C91897"/>
    <w:rPr>
      <w:rFonts w:ascii="Times New Roman" w:eastAsia="Times New Roman" w:hAnsi="Times New Roman" w:cs="Times New Roman"/>
      <w:lang w:eastAsia="en-US"/>
    </w:rPr>
  </w:style>
  <w:style w:type="paragraph" w:styleId="Subtitle">
    <w:name w:val="Subtitle"/>
    <w:basedOn w:val="Normal"/>
    <w:next w:val="Normal"/>
    <w:link w:val="SubtitleChar"/>
    <w:uiPriority w:val="11"/>
    <w:qFormat/>
    <w:rsid w:val="0035212E"/>
    <w:pPr>
      <w:numPr>
        <w:ilvl w:val="1"/>
      </w:numPr>
    </w:pPr>
    <w:rPr>
      <w:rFonts w:ascii="Helvetica" w:eastAsiaTheme="majorEastAsia" w:hAnsi="Helvetica" w:cstheme="majorBidi"/>
      <w:i/>
      <w:iCs/>
      <w:color w:val="4F81BD" w:themeColor="accent1"/>
      <w:spacing w:val="15"/>
      <w:sz w:val="20"/>
    </w:rPr>
  </w:style>
  <w:style w:type="character" w:customStyle="1" w:styleId="SubtitleChar">
    <w:name w:val="Subtitle Char"/>
    <w:basedOn w:val="DefaultParagraphFont"/>
    <w:link w:val="Subtitle"/>
    <w:uiPriority w:val="11"/>
    <w:rsid w:val="0035212E"/>
    <w:rPr>
      <w:rFonts w:ascii="Helvetica" w:eastAsiaTheme="majorEastAsia" w:hAnsi="Helvetica" w:cstheme="majorBidi"/>
      <w:i/>
      <w:iCs/>
      <w:color w:val="4F81BD" w:themeColor="accent1"/>
      <w:spacing w:val="15"/>
      <w:sz w:val="20"/>
      <w:lang w:eastAsia="en-US"/>
    </w:rPr>
  </w:style>
  <w:style w:type="table" w:styleId="TableGrid">
    <w:name w:val="Table Grid"/>
    <w:basedOn w:val="TableNormal"/>
    <w:uiPriority w:val="59"/>
    <w:rsid w:val="00CE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828">
      <w:bodyDiv w:val="1"/>
      <w:marLeft w:val="0"/>
      <w:marRight w:val="0"/>
      <w:marTop w:val="0"/>
      <w:marBottom w:val="0"/>
      <w:divBdr>
        <w:top w:val="none" w:sz="0" w:space="0" w:color="auto"/>
        <w:left w:val="none" w:sz="0" w:space="0" w:color="auto"/>
        <w:bottom w:val="none" w:sz="0" w:space="0" w:color="auto"/>
        <w:right w:val="none" w:sz="0" w:space="0" w:color="auto"/>
      </w:divBdr>
    </w:div>
    <w:div w:id="902914050">
      <w:bodyDiv w:val="1"/>
      <w:marLeft w:val="0"/>
      <w:marRight w:val="0"/>
      <w:marTop w:val="0"/>
      <w:marBottom w:val="0"/>
      <w:divBdr>
        <w:top w:val="none" w:sz="0" w:space="0" w:color="auto"/>
        <w:left w:val="none" w:sz="0" w:space="0" w:color="auto"/>
        <w:bottom w:val="none" w:sz="0" w:space="0" w:color="auto"/>
        <w:right w:val="none" w:sz="0" w:space="0" w:color="auto"/>
      </w:divBdr>
    </w:div>
    <w:div w:id="1060323895">
      <w:bodyDiv w:val="1"/>
      <w:marLeft w:val="0"/>
      <w:marRight w:val="0"/>
      <w:marTop w:val="0"/>
      <w:marBottom w:val="0"/>
      <w:divBdr>
        <w:top w:val="none" w:sz="0" w:space="0" w:color="auto"/>
        <w:left w:val="none" w:sz="0" w:space="0" w:color="auto"/>
        <w:bottom w:val="none" w:sz="0" w:space="0" w:color="auto"/>
        <w:right w:val="none" w:sz="0" w:space="0" w:color="auto"/>
      </w:divBdr>
    </w:div>
    <w:div w:id="1115947590">
      <w:bodyDiv w:val="1"/>
      <w:marLeft w:val="0"/>
      <w:marRight w:val="0"/>
      <w:marTop w:val="0"/>
      <w:marBottom w:val="0"/>
      <w:divBdr>
        <w:top w:val="none" w:sz="0" w:space="0" w:color="auto"/>
        <w:left w:val="none" w:sz="0" w:space="0" w:color="auto"/>
        <w:bottom w:val="none" w:sz="0" w:space="0" w:color="auto"/>
        <w:right w:val="none" w:sz="0" w:space="0" w:color="auto"/>
      </w:divBdr>
    </w:div>
    <w:div w:id="1147160694">
      <w:bodyDiv w:val="1"/>
      <w:marLeft w:val="0"/>
      <w:marRight w:val="0"/>
      <w:marTop w:val="0"/>
      <w:marBottom w:val="0"/>
      <w:divBdr>
        <w:top w:val="none" w:sz="0" w:space="0" w:color="auto"/>
        <w:left w:val="none" w:sz="0" w:space="0" w:color="auto"/>
        <w:bottom w:val="none" w:sz="0" w:space="0" w:color="auto"/>
        <w:right w:val="none" w:sz="0" w:space="0" w:color="auto"/>
      </w:divBdr>
    </w:div>
    <w:div w:id="1328748121">
      <w:bodyDiv w:val="1"/>
      <w:marLeft w:val="0"/>
      <w:marRight w:val="0"/>
      <w:marTop w:val="0"/>
      <w:marBottom w:val="0"/>
      <w:divBdr>
        <w:top w:val="none" w:sz="0" w:space="0" w:color="auto"/>
        <w:left w:val="none" w:sz="0" w:space="0" w:color="auto"/>
        <w:bottom w:val="none" w:sz="0" w:space="0" w:color="auto"/>
        <w:right w:val="none" w:sz="0" w:space="0" w:color="auto"/>
      </w:divBdr>
    </w:div>
    <w:div w:id="1421220235">
      <w:bodyDiv w:val="1"/>
      <w:marLeft w:val="0"/>
      <w:marRight w:val="0"/>
      <w:marTop w:val="0"/>
      <w:marBottom w:val="0"/>
      <w:divBdr>
        <w:top w:val="none" w:sz="0" w:space="0" w:color="auto"/>
        <w:left w:val="none" w:sz="0" w:space="0" w:color="auto"/>
        <w:bottom w:val="none" w:sz="0" w:space="0" w:color="auto"/>
        <w:right w:val="none" w:sz="0" w:space="0" w:color="auto"/>
      </w:divBdr>
      <w:divsChild>
        <w:div w:id="195737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391714">
      <w:bodyDiv w:val="1"/>
      <w:marLeft w:val="0"/>
      <w:marRight w:val="0"/>
      <w:marTop w:val="0"/>
      <w:marBottom w:val="0"/>
      <w:divBdr>
        <w:top w:val="none" w:sz="0" w:space="0" w:color="auto"/>
        <w:left w:val="none" w:sz="0" w:space="0" w:color="auto"/>
        <w:bottom w:val="none" w:sz="0" w:space="0" w:color="auto"/>
        <w:right w:val="none" w:sz="0" w:space="0" w:color="auto"/>
      </w:divBdr>
      <w:divsChild>
        <w:div w:id="1180697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845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s.tcu.edu/disability_documentation.asp" TargetMode="External"/><Relationship Id="rId12" Type="http://schemas.openxmlformats.org/officeDocument/2006/relationships/hyperlink" Target="file:///C:\Documents%20and%20Settings\chogg\Application%20Data\Microsoft\Word\www.newmedia.tcu.edu" TargetMode="External"/><Relationship Id="rId13" Type="http://schemas.openxmlformats.org/officeDocument/2006/relationships/hyperlink" Target="file:///C:\Documents%20and%20Settings\chogg\Application%20Data\Microsoft\Word\www.wrt.tcu.edu" TargetMode="External"/><Relationship Id="rId14" Type="http://schemas.openxmlformats.org/officeDocument/2006/relationships/hyperlink" Target="http://www.ic.tcu.edu" TargetMode="External"/><Relationship Id="rId15" Type="http://schemas.openxmlformats.org/officeDocument/2006/relationships/hyperlink" Target="file:///C:\Documents%20and%20Settings\chogg\Application%20Data\Microsoft\Word\www.help.tcu.edu" TargetMode="External"/><Relationship Id="rId16" Type="http://schemas.openxmlformats.org/officeDocument/2006/relationships/hyperlink" Target="file:///C:\Documents%20and%20Settings\chogg\Application%20Data\Microsoft\Word\www.lib.tcu.edu" TargetMode="External"/><Relationship Id="rId17" Type="http://schemas.openxmlformats.org/officeDocument/2006/relationships/hyperlink" Target="http://www.theatlantic.com/politics/archive/2015/07/tanehisi-coates-between-the-world-and-me/39761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jason.helms@tcu.edu" TargetMode="External"/><Relationship Id="rId10" Type="http://schemas.openxmlformats.org/officeDocument/2006/relationships/hyperlink" Target="http://www.tcuglob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3171</Words>
  <Characters>18081</Characters>
  <Application>Microsoft Macintosh Word</Application>
  <DocSecurity>0</DocSecurity>
  <Lines>150</Lines>
  <Paragraphs>42</Paragraphs>
  <ScaleCrop>false</ScaleCrop>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Higgins</dc:creator>
  <cp:keywords/>
  <dc:description/>
  <cp:lastModifiedBy>TCU Administrator</cp:lastModifiedBy>
  <cp:revision>16</cp:revision>
  <cp:lastPrinted>2016-08-24T15:14:00Z</cp:lastPrinted>
  <dcterms:created xsi:type="dcterms:W3CDTF">2016-08-24T15:14:00Z</dcterms:created>
  <dcterms:modified xsi:type="dcterms:W3CDTF">2016-11-21T21:04:00Z</dcterms:modified>
</cp:coreProperties>
</file>