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41D0" w14:textId="264500E4" w:rsidR="0075151C" w:rsidRPr="00A53816" w:rsidRDefault="005C6B74" w:rsidP="00842043">
      <w:pPr>
        <w:contextualSpacing/>
        <w:rPr>
          <w:rFonts w:ascii="Times New Roman" w:hAnsi="Times New Roman"/>
          <w:b/>
          <w:smallCaps/>
          <w:sz w:val="32"/>
        </w:rPr>
      </w:pPr>
      <w:r>
        <w:rPr>
          <w:rFonts w:ascii="Times New Roman" w:hAnsi="Times New Roman"/>
          <w:b/>
          <w:smallCaps/>
          <w:sz w:val="32"/>
        </w:rPr>
        <w:t>English 4026</w:t>
      </w:r>
      <w:r w:rsidR="0075151C" w:rsidRPr="00A53816">
        <w:rPr>
          <w:rFonts w:ascii="Times New Roman" w:hAnsi="Times New Roman"/>
          <w:b/>
          <w:smallCaps/>
          <w:sz w:val="32"/>
        </w:rPr>
        <w:t>3</w:t>
      </w:r>
    </w:p>
    <w:p w14:paraId="19FB7FE7" w14:textId="4E5D566D" w:rsidR="0075151C" w:rsidRDefault="005C6B74" w:rsidP="00842043">
      <w:pPr>
        <w:contextualSpacing/>
        <w:rPr>
          <w:rFonts w:ascii="Times New Roman" w:hAnsi="Times New Roman"/>
          <w:b/>
          <w:smallCaps/>
          <w:sz w:val="32"/>
        </w:rPr>
      </w:pPr>
      <w:r>
        <w:rPr>
          <w:rFonts w:ascii="Times New Roman" w:hAnsi="Times New Roman"/>
          <w:b/>
          <w:smallCaps/>
          <w:sz w:val="32"/>
        </w:rPr>
        <w:t>Multimedia Authoring 2:</w:t>
      </w:r>
    </w:p>
    <w:p w14:paraId="718D21FA" w14:textId="6DC96EEF" w:rsidR="005C6B74" w:rsidRDefault="005C6B74" w:rsidP="00842043">
      <w:pPr>
        <w:contextualSpacing/>
        <w:rPr>
          <w:rFonts w:ascii="Times New Roman" w:hAnsi="Times New Roman"/>
          <w:b/>
          <w:smallCaps/>
          <w:sz w:val="32"/>
        </w:rPr>
      </w:pPr>
      <w:r>
        <w:rPr>
          <w:rFonts w:ascii="Times New Roman" w:hAnsi="Times New Roman"/>
          <w:b/>
          <w:smallCaps/>
          <w:sz w:val="32"/>
        </w:rPr>
        <w:t>Animation and Film</w:t>
      </w:r>
    </w:p>
    <w:p w14:paraId="2FE49E82" w14:textId="18FB64D5" w:rsidR="00842043" w:rsidRDefault="009C7287" w:rsidP="00842043">
      <w:pPr>
        <w:contextualSpacing/>
        <w:rPr>
          <w:rFonts w:ascii="Times New Roman" w:hAnsi="Times New Roman"/>
          <w:smallCaps/>
          <w:sz w:val="28"/>
          <w:szCs w:val="28"/>
        </w:rPr>
      </w:pPr>
      <w:r>
        <w:rPr>
          <w:rFonts w:ascii="Times New Roman" w:hAnsi="Times New Roman"/>
          <w:smallCaps/>
          <w:sz w:val="28"/>
          <w:szCs w:val="28"/>
        </w:rPr>
        <w:t>Spring 2014</w:t>
      </w:r>
    </w:p>
    <w:p w14:paraId="70A1AE07" w14:textId="5EA08022" w:rsidR="00842043" w:rsidRDefault="00842043" w:rsidP="00842043">
      <w:pPr>
        <w:contextualSpacing/>
        <w:rPr>
          <w:rFonts w:ascii="Times New Roman" w:hAnsi="Times New Roman"/>
        </w:rPr>
      </w:pPr>
      <w:proofErr w:type="spellStart"/>
      <w:r>
        <w:rPr>
          <w:rFonts w:ascii="Times New Roman" w:hAnsi="Times New Roman"/>
        </w:rPr>
        <w:t>Scharbauer</w:t>
      </w:r>
      <w:proofErr w:type="spellEnd"/>
      <w:r>
        <w:rPr>
          <w:rFonts w:ascii="Times New Roman" w:hAnsi="Times New Roman"/>
        </w:rPr>
        <w:t xml:space="preserve"> 2003</w:t>
      </w:r>
    </w:p>
    <w:p w14:paraId="059E235B" w14:textId="36B96564" w:rsidR="00842043" w:rsidRPr="00FC1EEC" w:rsidRDefault="00842043" w:rsidP="00842043">
      <w:pPr>
        <w:contextualSpacing/>
        <w:rPr>
          <w:rFonts w:ascii="Times New Roman" w:hAnsi="Times New Roman"/>
        </w:rPr>
      </w:pPr>
      <w:r>
        <w:rPr>
          <w:rFonts w:ascii="Times New Roman" w:hAnsi="Times New Roman"/>
        </w:rPr>
        <w:t>1</w:t>
      </w:r>
      <w:r w:rsidR="009C7287">
        <w:rPr>
          <w:rFonts w:ascii="Times New Roman" w:hAnsi="Times New Roman"/>
        </w:rPr>
        <w:t>1:00a - 12:20p T</w:t>
      </w:r>
      <w:r>
        <w:rPr>
          <w:rFonts w:ascii="Times New Roman" w:hAnsi="Times New Roman"/>
        </w:rPr>
        <w:t>R</w:t>
      </w:r>
    </w:p>
    <w:p w14:paraId="1EBF0140" w14:textId="77777777" w:rsidR="00842043" w:rsidRDefault="00842043" w:rsidP="00842043">
      <w:pPr>
        <w:contextualSpacing/>
        <w:rPr>
          <w:rFonts w:ascii="Times New Roman" w:hAnsi="Times New Roman"/>
          <w:b/>
          <w:smallCaps/>
        </w:rPr>
      </w:pPr>
    </w:p>
    <w:p w14:paraId="209FA7A7" w14:textId="77777777" w:rsidR="00842043" w:rsidRDefault="00842043" w:rsidP="00842043">
      <w:pPr>
        <w:contextualSpacing/>
        <w:rPr>
          <w:rFonts w:ascii="Times New Roman" w:hAnsi="Times New Roman"/>
          <w:b/>
          <w:smallCaps/>
        </w:rPr>
      </w:pPr>
      <w:r>
        <w:rPr>
          <w:rFonts w:ascii="Times New Roman" w:hAnsi="Times New Roman"/>
          <w:b/>
          <w:smallCaps/>
        </w:rPr>
        <w:t>Dr. Jason Helms</w:t>
      </w:r>
    </w:p>
    <w:p w14:paraId="27EF7C60" w14:textId="77777777" w:rsidR="00842043" w:rsidRDefault="00842043" w:rsidP="00842043">
      <w:pPr>
        <w:contextualSpacing/>
        <w:rPr>
          <w:rFonts w:ascii="Times New Roman" w:hAnsi="Times New Roman"/>
          <w:b/>
          <w:smallCaps/>
        </w:rPr>
      </w:pPr>
      <w:r>
        <w:rPr>
          <w:rFonts w:ascii="Times New Roman" w:hAnsi="Times New Roman"/>
          <w:b/>
          <w:smallCaps/>
        </w:rPr>
        <w:t>Reed 317c</w:t>
      </w:r>
    </w:p>
    <w:p w14:paraId="425C914B" w14:textId="04D75F84" w:rsidR="00842043" w:rsidRDefault="00034713" w:rsidP="009C7287">
      <w:pPr>
        <w:contextualSpacing/>
        <w:rPr>
          <w:rFonts w:ascii="Times New Roman" w:hAnsi="Times New Roman"/>
          <w:b/>
        </w:rPr>
      </w:pPr>
      <w:hyperlink r:id="rId7" w:history="1">
        <w:r w:rsidR="00842043" w:rsidRPr="00316AA2">
          <w:rPr>
            <w:rStyle w:val="Hyperlink"/>
            <w:rFonts w:ascii="Times New Roman" w:hAnsi="Times New Roman"/>
          </w:rPr>
          <w:t>jason.helms@tcu.edu</w:t>
        </w:r>
      </w:hyperlink>
    </w:p>
    <w:p w14:paraId="76F598CE" w14:textId="77777777" w:rsidR="009C7287" w:rsidRDefault="009C7287" w:rsidP="009C7287">
      <w:pPr>
        <w:rPr>
          <w:szCs w:val="22"/>
        </w:rPr>
      </w:pPr>
      <w:r w:rsidRPr="00E519E8">
        <w:rPr>
          <w:b/>
          <w:szCs w:val="22"/>
        </w:rPr>
        <w:t>Office Hours:</w:t>
      </w:r>
      <w:r>
        <w:rPr>
          <w:szCs w:val="22"/>
        </w:rPr>
        <w:t xml:space="preserve"> TWR 10 – 11</w:t>
      </w:r>
      <w:r w:rsidRPr="00E519E8">
        <w:rPr>
          <w:szCs w:val="22"/>
        </w:rPr>
        <w:t xml:space="preserve">  </w:t>
      </w:r>
    </w:p>
    <w:p w14:paraId="12239715" w14:textId="77777777" w:rsidR="00CD69AA" w:rsidRDefault="00CD69AA" w:rsidP="009C7287">
      <w:pPr>
        <w:rPr>
          <w:szCs w:val="22"/>
        </w:rPr>
      </w:pPr>
    </w:p>
    <w:p w14:paraId="515B789F" w14:textId="77777777" w:rsidR="0075151C" w:rsidRPr="005F1715" w:rsidRDefault="0075151C">
      <w:pPr>
        <w:contextualSpacing/>
        <w:rPr>
          <w:rFonts w:ascii="Times New Roman" w:hAnsi="Times New Roman"/>
        </w:rPr>
      </w:pPr>
    </w:p>
    <w:p w14:paraId="36C75068" w14:textId="00BA8DA9" w:rsidR="004F019E" w:rsidRPr="00E45789" w:rsidRDefault="00A53816">
      <w:pPr>
        <w:contextualSpacing/>
        <w:rPr>
          <w:rFonts w:ascii="Times New Roman" w:hAnsi="Times New Roman"/>
          <w:b/>
          <w:smallCaps/>
        </w:rPr>
      </w:pPr>
      <w:r>
        <w:rPr>
          <w:rFonts w:ascii="Times New Roman" w:hAnsi="Times New Roman"/>
          <w:b/>
          <w:smallCaps/>
        </w:rPr>
        <w:t>Course Descriptio</w:t>
      </w:r>
      <w:r w:rsidR="005C6C01">
        <w:rPr>
          <w:rFonts w:ascii="Times New Roman" w:hAnsi="Times New Roman"/>
          <w:b/>
          <w:smallCaps/>
        </w:rPr>
        <w:t>n</w:t>
      </w:r>
    </w:p>
    <w:p w14:paraId="6DC5CE60" w14:textId="057CB0C0" w:rsidR="000845ED" w:rsidRPr="000845ED" w:rsidRDefault="000845ED" w:rsidP="000845ED">
      <w:pPr>
        <w:contextualSpacing/>
        <w:rPr>
          <w:rFonts w:ascii="Times New Roman" w:hAnsi="Times New Roman"/>
        </w:rPr>
      </w:pPr>
      <w:r w:rsidRPr="000845ED">
        <w:rPr>
          <w:rFonts w:ascii="Times New Roman" w:hAnsi="Times New Roman"/>
        </w:rPr>
        <w:t xml:space="preserve">In this course you will be both reading about and authoring </w:t>
      </w:r>
      <w:r w:rsidRPr="000845ED">
        <w:rPr>
          <w:rFonts w:ascii="Times New Roman" w:hAnsi="Times New Roman"/>
          <w:i/>
        </w:rPr>
        <w:t>multimedia</w:t>
      </w:r>
      <w:r w:rsidR="009C7287">
        <w:rPr>
          <w:rFonts w:ascii="Times New Roman" w:hAnsi="Times New Roman"/>
        </w:rPr>
        <w:t xml:space="preserve"> texts</w:t>
      </w:r>
      <w:r w:rsidRPr="000845ED">
        <w:rPr>
          <w:rFonts w:ascii="Times New Roman" w:hAnsi="Times New Roman"/>
        </w:rPr>
        <w:t xml:space="preserve"> with </w:t>
      </w:r>
      <w:proofErr w:type="spellStart"/>
      <w:r w:rsidR="009C7287">
        <w:rPr>
          <w:rFonts w:ascii="Times New Roman" w:hAnsi="Times New Roman"/>
        </w:rPr>
        <w:t>amd</w:t>
      </w:r>
      <w:proofErr w:type="spellEnd"/>
      <w:r w:rsidR="009C7287">
        <w:rPr>
          <w:rFonts w:ascii="Times New Roman" w:hAnsi="Times New Roman"/>
        </w:rPr>
        <w:t xml:space="preserve"> without animation</w:t>
      </w:r>
      <w:r w:rsidRPr="000845ED">
        <w:rPr>
          <w:rFonts w:ascii="Times New Roman" w:hAnsi="Times New Roman"/>
        </w:rPr>
        <w:t>. Products for this class will not be the traditional, academic-oriented essays, but will instead be texts reliant on sever</w:t>
      </w:r>
      <w:r w:rsidR="009C7287">
        <w:rPr>
          <w:rFonts w:ascii="Times New Roman" w:hAnsi="Times New Roman"/>
        </w:rPr>
        <w:t>al media. We will work with different media</w:t>
      </w:r>
      <w:r w:rsidRPr="000845ED">
        <w:rPr>
          <w:rFonts w:ascii="Times New Roman" w:hAnsi="Times New Roman"/>
        </w:rPr>
        <w:t xml:space="preserve"> and you will produce a variety of products, as well as explore some of the most recent theories regarding the challenges to authorship these types of products invoke. We will also be looking at and composing with rhetoric in mind, culminating in several formal works to be distributed as a class.</w:t>
      </w:r>
    </w:p>
    <w:p w14:paraId="588B3B8D" w14:textId="77777777" w:rsidR="000845ED" w:rsidRPr="000845ED" w:rsidRDefault="000845ED" w:rsidP="000845ED">
      <w:pPr>
        <w:contextualSpacing/>
        <w:rPr>
          <w:rFonts w:ascii="Times New Roman" w:hAnsi="Times New Roman"/>
        </w:rPr>
      </w:pPr>
    </w:p>
    <w:p w14:paraId="4B78899B" w14:textId="421D910E" w:rsidR="009C7287" w:rsidRDefault="000845ED" w:rsidP="000845ED">
      <w:pPr>
        <w:contextualSpacing/>
        <w:rPr>
          <w:rFonts w:ascii="Times New Roman" w:hAnsi="Times New Roman"/>
        </w:rPr>
      </w:pPr>
      <w:r w:rsidRPr="000845ED">
        <w:rPr>
          <w:rFonts w:ascii="Times New Roman" w:hAnsi="Times New Roman"/>
        </w:rPr>
        <w:t>I should emphasize, however, th</w:t>
      </w:r>
      <w:r w:rsidR="009C7287">
        <w:rPr>
          <w:rFonts w:ascii="Times New Roman" w:hAnsi="Times New Roman"/>
        </w:rPr>
        <w:t xml:space="preserve">at this is a writing course. </w:t>
      </w:r>
      <w:r w:rsidRPr="000845ED">
        <w:rPr>
          <w:rFonts w:ascii="Times New Roman" w:hAnsi="Times New Roman"/>
        </w:rPr>
        <w:t xml:space="preserve">That is to say, </w:t>
      </w:r>
      <w:r w:rsidR="009C7287">
        <w:rPr>
          <w:rFonts w:ascii="Times New Roman" w:hAnsi="Times New Roman"/>
        </w:rPr>
        <w:t>it is about learning how to compose arguments in a medium you might not be used to. This might make more sense if I told you what the course isn’t.</w:t>
      </w:r>
    </w:p>
    <w:p w14:paraId="19CBFFB5" w14:textId="77777777" w:rsidR="009C7287" w:rsidRDefault="009C7287" w:rsidP="000845ED">
      <w:pPr>
        <w:contextualSpacing/>
        <w:rPr>
          <w:rFonts w:ascii="Times New Roman" w:hAnsi="Times New Roman"/>
        </w:rPr>
      </w:pPr>
    </w:p>
    <w:p w14:paraId="26C0D6F9" w14:textId="3685A81C" w:rsidR="009C7287" w:rsidRDefault="009C7287" w:rsidP="009C7287">
      <w:pPr>
        <w:pStyle w:val="ListParagraph"/>
        <w:numPr>
          <w:ilvl w:val="0"/>
          <w:numId w:val="14"/>
        </w:numPr>
        <w:rPr>
          <w:rFonts w:ascii="Times New Roman" w:hAnsi="Times New Roman"/>
        </w:rPr>
      </w:pPr>
      <w:r>
        <w:rPr>
          <w:rFonts w:ascii="Times New Roman" w:hAnsi="Times New Roman"/>
        </w:rPr>
        <w:t>T</w:t>
      </w:r>
      <w:r w:rsidR="000845ED" w:rsidRPr="009C7287">
        <w:rPr>
          <w:rFonts w:ascii="Times New Roman" w:hAnsi="Times New Roman"/>
        </w:rPr>
        <w:t xml:space="preserve">his is not </w:t>
      </w:r>
      <w:r>
        <w:rPr>
          <w:rFonts w:ascii="Times New Roman" w:hAnsi="Times New Roman"/>
        </w:rPr>
        <w:t>a computer literacy course</w:t>
      </w:r>
    </w:p>
    <w:p w14:paraId="1874BA05" w14:textId="181E3C3A" w:rsidR="00953190" w:rsidRDefault="00953190" w:rsidP="009C7287">
      <w:pPr>
        <w:pStyle w:val="ListParagraph"/>
        <w:numPr>
          <w:ilvl w:val="0"/>
          <w:numId w:val="14"/>
        </w:numPr>
        <w:rPr>
          <w:rFonts w:ascii="Times New Roman" w:hAnsi="Times New Roman"/>
        </w:rPr>
      </w:pPr>
      <w:r>
        <w:rPr>
          <w:rFonts w:ascii="Times New Roman" w:hAnsi="Times New Roman"/>
        </w:rPr>
        <w:t>This is not a film class</w:t>
      </w:r>
    </w:p>
    <w:p w14:paraId="511119F9" w14:textId="26BC6608" w:rsidR="00953190" w:rsidRDefault="00953190" w:rsidP="009C7287">
      <w:pPr>
        <w:pStyle w:val="ListParagraph"/>
        <w:numPr>
          <w:ilvl w:val="0"/>
          <w:numId w:val="14"/>
        </w:numPr>
        <w:rPr>
          <w:rFonts w:ascii="Times New Roman" w:hAnsi="Times New Roman"/>
        </w:rPr>
      </w:pPr>
      <w:r>
        <w:rPr>
          <w:rFonts w:ascii="Times New Roman" w:hAnsi="Times New Roman"/>
        </w:rPr>
        <w:t>This is not an animation class</w:t>
      </w:r>
    </w:p>
    <w:p w14:paraId="5AF93D95" w14:textId="55FC575E" w:rsidR="00953190" w:rsidRPr="009C7287" w:rsidRDefault="00953190" w:rsidP="009C7287">
      <w:pPr>
        <w:pStyle w:val="ListParagraph"/>
        <w:numPr>
          <w:ilvl w:val="0"/>
          <w:numId w:val="14"/>
        </w:numPr>
        <w:rPr>
          <w:rFonts w:ascii="Times New Roman" w:hAnsi="Times New Roman"/>
        </w:rPr>
      </w:pPr>
      <w:r>
        <w:rPr>
          <w:rFonts w:ascii="Times New Roman" w:hAnsi="Times New Roman"/>
        </w:rPr>
        <w:t xml:space="preserve">This is </w:t>
      </w:r>
      <w:r w:rsidR="008222F5">
        <w:rPr>
          <w:rFonts w:ascii="Times New Roman" w:hAnsi="Times New Roman"/>
        </w:rPr>
        <w:t>not a software class</w:t>
      </w:r>
    </w:p>
    <w:p w14:paraId="190CE393" w14:textId="77777777" w:rsidR="00953190" w:rsidRDefault="00953190" w:rsidP="00953190">
      <w:pPr>
        <w:rPr>
          <w:rFonts w:ascii="Times New Roman" w:hAnsi="Times New Roman"/>
        </w:rPr>
      </w:pPr>
    </w:p>
    <w:p w14:paraId="408EFD3C" w14:textId="3B31EBF7" w:rsidR="009C7287" w:rsidRPr="00953190" w:rsidRDefault="000845ED" w:rsidP="00953190">
      <w:pPr>
        <w:rPr>
          <w:rFonts w:ascii="Times New Roman" w:hAnsi="Times New Roman"/>
        </w:rPr>
      </w:pPr>
      <w:r w:rsidRPr="00953190">
        <w:rPr>
          <w:rFonts w:ascii="Times New Roman" w:hAnsi="Times New Roman"/>
        </w:rPr>
        <w:t xml:space="preserve">Though we will use digital technologies extensively in class, and though there will be time for us to cover some of the basics as it may become necessary, I will not be spending a lot of time walking you through the various software and hardware you will use in the course of completing these assignments. We will cover some of the tutorials that come with this software, as well as talk about the basics. </w:t>
      </w:r>
      <w:r w:rsidRPr="00953190">
        <w:rPr>
          <w:rFonts w:ascii="Times New Roman" w:hAnsi="Times New Roman"/>
          <w:b/>
        </w:rPr>
        <w:t>But it is largely up to you to practice and learn many of these basic computer skills and software on your own.</w:t>
      </w:r>
      <w:r w:rsidRPr="00953190">
        <w:rPr>
          <w:rFonts w:ascii="Times New Roman" w:hAnsi="Times New Roman"/>
        </w:rPr>
        <w:t xml:space="preserve"> </w:t>
      </w:r>
    </w:p>
    <w:p w14:paraId="7877CB58" w14:textId="77777777" w:rsidR="009C7287" w:rsidRDefault="009C7287" w:rsidP="000845ED">
      <w:pPr>
        <w:contextualSpacing/>
        <w:rPr>
          <w:rFonts w:ascii="Times New Roman" w:hAnsi="Times New Roman"/>
        </w:rPr>
      </w:pPr>
    </w:p>
    <w:p w14:paraId="4D06F565" w14:textId="0A1AFD1B" w:rsidR="000845ED" w:rsidRPr="000845ED" w:rsidRDefault="000845ED" w:rsidP="000845ED">
      <w:pPr>
        <w:contextualSpacing/>
        <w:rPr>
          <w:rFonts w:ascii="Times New Roman" w:hAnsi="Times New Roman"/>
        </w:rPr>
      </w:pPr>
      <w:r w:rsidRPr="000845ED">
        <w:rPr>
          <w:rFonts w:ascii="Times New Roman" w:hAnsi="Times New Roman"/>
        </w:rPr>
        <w:t xml:space="preserve">What this class is teaching you is the </w:t>
      </w:r>
      <w:r w:rsidRPr="000845ED">
        <w:rPr>
          <w:rFonts w:ascii="Times New Roman" w:hAnsi="Times New Roman"/>
          <w:i/>
        </w:rPr>
        <w:t>process</w:t>
      </w:r>
      <w:r w:rsidRPr="000845ED">
        <w:rPr>
          <w:rFonts w:ascii="Times New Roman" w:hAnsi="Times New Roman"/>
        </w:rPr>
        <w:t xml:space="preserve"> and the rhetorical consequences of authoring in these digital environments—from conception to publication to distribution. One central theme for this semester is that authoring multimedia does not necessarily require the latest technology and software. Though it may include these things, all that is really needed is a product that requires more than one medium to become rhetorically effective. We will be reading and composing many media that rely on current digital technologies as well as more familiar technologies: the principles we will explore in this course are intended to apply as much to “low-</w:t>
      </w:r>
      <w:r w:rsidRPr="000845ED">
        <w:rPr>
          <w:rFonts w:ascii="Times New Roman" w:hAnsi="Times New Roman"/>
        </w:rPr>
        <w:lastRenderedPageBreak/>
        <w:t xml:space="preserve">tech” media as they do to “high-tech” media. What you do with </w:t>
      </w:r>
      <w:r w:rsidR="00953190">
        <w:rPr>
          <w:rFonts w:ascii="Times New Roman" w:hAnsi="Times New Roman"/>
        </w:rPr>
        <w:t>Edge Animate</w:t>
      </w:r>
      <w:r w:rsidRPr="000845ED">
        <w:rPr>
          <w:rFonts w:ascii="Times New Roman" w:hAnsi="Times New Roman"/>
        </w:rPr>
        <w:t xml:space="preserve"> is just as important as what you might do with scissors and a crayon. It is the principle behind the design and the relationship between that design and a specific audience that really matters.</w:t>
      </w:r>
    </w:p>
    <w:p w14:paraId="1F010DDE" w14:textId="77777777" w:rsidR="000845ED" w:rsidRPr="000845ED" w:rsidRDefault="000845ED" w:rsidP="000845ED">
      <w:pPr>
        <w:contextualSpacing/>
        <w:rPr>
          <w:rFonts w:ascii="Times New Roman" w:hAnsi="Times New Roman"/>
        </w:rPr>
      </w:pPr>
    </w:p>
    <w:p w14:paraId="067DBFE4" w14:textId="77777777" w:rsidR="000845ED" w:rsidRDefault="000845ED" w:rsidP="000845ED">
      <w:pPr>
        <w:contextualSpacing/>
        <w:rPr>
          <w:rFonts w:ascii="Times New Roman" w:hAnsi="Times New Roman"/>
        </w:rPr>
      </w:pPr>
      <w:r w:rsidRPr="000845ED">
        <w:rPr>
          <w:rFonts w:ascii="Times New Roman" w:hAnsi="Times New Roman"/>
        </w:rPr>
        <w:t>Consequently, you will be reading both traditional and non-traditional texts, and we will be spending a lot of time in class working on your understanding and application of multimedia. In addition, engaging in the workshops and group projects in this course will help you see how the making of meaning and knowledge are collaborative as well as individual, personal activities. For example, responding to and reviewing each other's projects gives you practice in assessing effective multimedia authoring. You will also come to understand how genre and expectations can change (even dictate) the content of particular media, making your job as an author (or “composer”) even more challenging. This knowledge will not only enable you to independently design your own products (such as your own websites, resumes, community posters, brochures, etc.), but also products demanded by future (or current) employers.</w:t>
      </w:r>
    </w:p>
    <w:p w14:paraId="486CB133" w14:textId="77777777" w:rsidR="00953190" w:rsidRDefault="00953190" w:rsidP="000845ED">
      <w:pPr>
        <w:contextualSpacing/>
        <w:rPr>
          <w:rFonts w:ascii="Times New Roman" w:hAnsi="Times New Roman"/>
        </w:rPr>
      </w:pPr>
    </w:p>
    <w:p w14:paraId="272D2AF5" w14:textId="748F414B" w:rsidR="000845ED" w:rsidRPr="000845ED" w:rsidRDefault="000845ED" w:rsidP="000845ED">
      <w:pPr>
        <w:contextualSpacing/>
        <w:rPr>
          <w:rFonts w:ascii="Times New Roman" w:hAnsi="Times New Roman"/>
        </w:rPr>
      </w:pPr>
      <w:r>
        <w:rPr>
          <w:rFonts w:ascii="Times New Roman" w:hAnsi="Times New Roman"/>
        </w:rPr>
        <w:t xml:space="preserve">The course is divided into two halves. Before spring break we will be studying the general principles of multimedia authoring as well as the investigating software to create a variety of effects. We will focus on Adobe </w:t>
      </w:r>
      <w:r w:rsidR="00953190">
        <w:rPr>
          <w:rFonts w:ascii="Times New Roman" w:hAnsi="Times New Roman"/>
        </w:rPr>
        <w:t>Edge Animate</w:t>
      </w:r>
      <w:r>
        <w:rPr>
          <w:rFonts w:ascii="Times New Roman" w:hAnsi="Times New Roman"/>
        </w:rPr>
        <w:t xml:space="preserve">. </w:t>
      </w:r>
      <w:r w:rsidR="00C671C4">
        <w:rPr>
          <w:rFonts w:ascii="Times New Roman" w:hAnsi="Times New Roman"/>
        </w:rPr>
        <w:t>The</w:t>
      </w:r>
      <w:r w:rsidR="00953190">
        <w:rPr>
          <w:rFonts w:ascii="Times New Roman" w:hAnsi="Times New Roman"/>
        </w:rPr>
        <w:t xml:space="preserve"> first half will culminate in an animated web text </w:t>
      </w:r>
      <w:r w:rsidR="00C671C4">
        <w:rPr>
          <w:rFonts w:ascii="Times New Roman" w:hAnsi="Times New Roman"/>
        </w:rPr>
        <w:t xml:space="preserve">created for a student group on campus. </w:t>
      </w:r>
      <w:r w:rsidR="00953190">
        <w:rPr>
          <w:rFonts w:ascii="Times New Roman" w:hAnsi="Times New Roman"/>
        </w:rPr>
        <w:t xml:space="preserve">You will complete this project with a partner. </w:t>
      </w:r>
      <w:r w:rsidR="00C671C4">
        <w:rPr>
          <w:rFonts w:ascii="Times New Roman" w:hAnsi="Times New Roman"/>
        </w:rPr>
        <w:t>In the second half of the semester we will read more theoretical work on the nature of interactive media. At the same time we will be creating more complex interactive projects that respond to the readings. This will culminate in a final experience design project.</w:t>
      </w:r>
      <w:r w:rsidR="00AB1019">
        <w:rPr>
          <w:rFonts w:ascii="Times New Roman" w:hAnsi="Times New Roman"/>
        </w:rPr>
        <w:t xml:space="preserve"> Whereas the first half includes step-by-step tutorials the second half will require students find their own tutorials as each project will vary greatly in its interactivity and techniques. </w:t>
      </w:r>
    </w:p>
    <w:p w14:paraId="140BEC97" w14:textId="77777777" w:rsidR="00540FC4" w:rsidRDefault="00540FC4">
      <w:pPr>
        <w:contextualSpacing/>
        <w:rPr>
          <w:rFonts w:ascii="Times New Roman" w:hAnsi="Times New Roman"/>
        </w:rPr>
      </w:pPr>
    </w:p>
    <w:p w14:paraId="15804B65" w14:textId="77777777" w:rsidR="00430101" w:rsidRPr="00E45789" w:rsidRDefault="00430101">
      <w:pPr>
        <w:contextualSpacing/>
        <w:rPr>
          <w:rFonts w:ascii="Times New Roman" w:hAnsi="Times New Roman"/>
          <w:b/>
          <w:bCs/>
          <w:smallCaps/>
        </w:rPr>
      </w:pPr>
      <w:r w:rsidRPr="00E45789">
        <w:rPr>
          <w:rFonts w:ascii="Times New Roman" w:hAnsi="Times New Roman"/>
          <w:b/>
          <w:bCs/>
          <w:smallCaps/>
        </w:rPr>
        <w:t>Required Textbooks &amp; Materials</w:t>
      </w:r>
    </w:p>
    <w:p w14:paraId="6DEA6039" w14:textId="35D17E99" w:rsidR="00B032D7" w:rsidRDefault="00B032D7" w:rsidP="004B30BB">
      <w:pPr>
        <w:pStyle w:val="ListParagraph"/>
        <w:numPr>
          <w:ilvl w:val="0"/>
          <w:numId w:val="1"/>
        </w:numPr>
        <w:rPr>
          <w:rFonts w:ascii="Times New Roman" w:hAnsi="Times New Roman"/>
        </w:rPr>
      </w:pPr>
      <w:proofErr w:type="spellStart"/>
      <w:r>
        <w:rPr>
          <w:rFonts w:ascii="Times New Roman" w:hAnsi="Times New Roman"/>
        </w:rPr>
        <w:t>DeVoss</w:t>
      </w:r>
      <w:proofErr w:type="spellEnd"/>
      <w:r>
        <w:rPr>
          <w:rFonts w:ascii="Times New Roman" w:hAnsi="Times New Roman"/>
        </w:rPr>
        <w:t xml:space="preserve">, Danielle N. </w:t>
      </w:r>
      <w:r>
        <w:rPr>
          <w:rFonts w:ascii="Times New Roman" w:hAnsi="Times New Roman"/>
          <w:i/>
        </w:rPr>
        <w:t>Understanding and Composing Multimodal Projects</w:t>
      </w:r>
      <w:r>
        <w:rPr>
          <w:rFonts w:ascii="Times New Roman" w:hAnsi="Times New Roman"/>
        </w:rPr>
        <w:t>. Boston: Bedford St. Martin’s, 2013. ISBN 978-1-4576-1779-9</w:t>
      </w:r>
    </w:p>
    <w:p w14:paraId="7A931CAC" w14:textId="5B5D967E" w:rsidR="0036602C" w:rsidRPr="004B30BB" w:rsidRDefault="0036602C" w:rsidP="004B30BB">
      <w:pPr>
        <w:pStyle w:val="ListParagraph"/>
        <w:numPr>
          <w:ilvl w:val="0"/>
          <w:numId w:val="1"/>
        </w:numPr>
        <w:rPr>
          <w:rFonts w:ascii="Times New Roman" w:hAnsi="Times New Roman"/>
        </w:rPr>
      </w:pPr>
      <w:r w:rsidRPr="004B30BB">
        <w:rPr>
          <w:rFonts w:ascii="Times New Roman" w:hAnsi="Times New Roman"/>
        </w:rPr>
        <w:t>Various handouts and selected articles</w:t>
      </w:r>
      <w:r w:rsidR="004B30BB">
        <w:rPr>
          <w:rFonts w:ascii="Times New Roman" w:hAnsi="Times New Roman"/>
        </w:rPr>
        <w:t>, videos, and games online</w:t>
      </w:r>
    </w:p>
    <w:p w14:paraId="78BFE8B8" w14:textId="77777777" w:rsidR="0036602C" w:rsidRDefault="0036602C" w:rsidP="00FE36DF">
      <w:pPr>
        <w:pStyle w:val="ListParagraph"/>
        <w:numPr>
          <w:ilvl w:val="0"/>
          <w:numId w:val="1"/>
        </w:numPr>
        <w:rPr>
          <w:rFonts w:ascii="Times New Roman" w:hAnsi="Times New Roman"/>
        </w:rPr>
      </w:pPr>
      <w:r w:rsidRPr="00FE36DF">
        <w:rPr>
          <w:rFonts w:ascii="Times New Roman" w:hAnsi="Times New Roman"/>
        </w:rPr>
        <w:t>Regular access to e-college and TCU e-mail</w:t>
      </w:r>
    </w:p>
    <w:p w14:paraId="6969C4A4" w14:textId="1FD5672D" w:rsidR="00883C8E" w:rsidRDefault="00883C8E" w:rsidP="00FE36DF">
      <w:pPr>
        <w:pStyle w:val="ListParagraph"/>
        <w:numPr>
          <w:ilvl w:val="0"/>
          <w:numId w:val="1"/>
        </w:numPr>
        <w:rPr>
          <w:rFonts w:ascii="Times New Roman" w:hAnsi="Times New Roman"/>
        </w:rPr>
      </w:pPr>
      <w:r w:rsidRPr="00FE36DF">
        <w:rPr>
          <w:rFonts w:ascii="Times New Roman" w:hAnsi="Times New Roman"/>
        </w:rPr>
        <w:t>Regular access to</w:t>
      </w:r>
      <w:r>
        <w:rPr>
          <w:rFonts w:ascii="Times New Roman" w:hAnsi="Times New Roman"/>
        </w:rPr>
        <w:t xml:space="preserve"> files on thumb drive, </w:t>
      </w:r>
      <w:proofErr w:type="spellStart"/>
      <w:r>
        <w:rPr>
          <w:rFonts w:ascii="Times New Roman" w:hAnsi="Times New Roman"/>
        </w:rPr>
        <w:t>dropbox</w:t>
      </w:r>
      <w:proofErr w:type="spellEnd"/>
      <w:r>
        <w:rPr>
          <w:rFonts w:ascii="Times New Roman" w:hAnsi="Times New Roman"/>
        </w:rPr>
        <w:t>, or other device</w:t>
      </w:r>
    </w:p>
    <w:p w14:paraId="754FCCF5" w14:textId="77777777" w:rsidR="0036602C" w:rsidRDefault="0036602C">
      <w:pPr>
        <w:contextualSpacing/>
        <w:rPr>
          <w:rFonts w:ascii="Times New Roman" w:hAnsi="Times New Roman"/>
        </w:rPr>
      </w:pPr>
    </w:p>
    <w:p w14:paraId="1176C56C" w14:textId="77777777" w:rsidR="0036602C" w:rsidRPr="005E4089" w:rsidRDefault="0036602C">
      <w:pPr>
        <w:contextualSpacing/>
        <w:rPr>
          <w:rFonts w:ascii="Times" w:hAnsi="Times"/>
          <w:b/>
          <w:bCs/>
          <w:smallCaps/>
        </w:rPr>
      </w:pPr>
      <w:r w:rsidRPr="005E4089">
        <w:rPr>
          <w:rFonts w:ascii="Times" w:hAnsi="Times"/>
          <w:b/>
          <w:bCs/>
          <w:smallCaps/>
        </w:rPr>
        <w:t>Learning Outcomes</w:t>
      </w:r>
    </w:p>
    <w:p w14:paraId="667049B5" w14:textId="77777777" w:rsidR="005E4089" w:rsidRPr="005E4089" w:rsidRDefault="005E4089" w:rsidP="005E4089">
      <w:pPr>
        <w:rPr>
          <w:rFonts w:ascii="Times" w:hAnsi="Times"/>
        </w:rPr>
      </w:pPr>
      <w:r w:rsidRPr="005E4089">
        <w:rPr>
          <w:rFonts w:ascii="Times" w:hAnsi="Times"/>
        </w:rPr>
        <w:t>In sum, the learning outcomes for this course include the following:</w:t>
      </w:r>
    </w:p>
    <w:p w14:paraId="7CC890A6" w14:textId="77777777" w:rsidR="005E4089" w:rsidRPr="005E4089" w:rsidRDefault="005E4089" w:rsidP="005E4089">
      <w:pPr>
        <w:ind w:left="360"/>
        <w:rPr>
          <w:rFonts w:ascii="Times" w:hAnsi="Times"/>
          <w:b/>
        </w:rPr>
      </w:pPr>
      <w:r w:rsidRPr="005E4089">
        <w:rPr>
          <w:rFonts w:ascii="Times" w:hAnsi="Times"/>
          <w:b/>
        </w:rPr>
        <w:t>Core Specific Outcomes:</w:t>
      </w:r>
    </w:p>
    <w:p w14:paraId="35621FB9" w14:textId="77777777" w:rsidR="005E4089" w:rsidRPr="005E4089" w:rsidRDefault="005E4089" w:rsidP="005E4089">
      <w:pPr>
        <w:ind w:left="1080" w:hanging="360"/>
        <w:rPr>
          <w:rFonts w:ascii="Times" w:hAnsi="Times"/>
        </w:rPr>
      </w:pPr>
      <w:r w:rsidRPr="005E4089">
        <w:rPr>
          <w:rFonts w:ascii="Times" w:hAnsi="Times"/>
          <w:b/>
        </w:rPr>
        <w:t>WEM03</w:t>
      </w:r>
      <w:r w:rsidRPr="005E4089">
        <w:rPr>
          <w:rFonts w:ascii="Times" w:hAnsi="Times"/>
        </w:rPr>
        <w:t>: Write persuasively for a discipline specific audience (demonstrating clarity and precision of thought).</w:t>
      </w:r>
    </w:p>
    <w:p w14:paraId="1067D9F2" w14:textId="77777777" w:rsidR="005E4089" w:rsidRPr="005E4089" w:rsidRDefault="005E4089" w:rsidP="005E4089">
      <w:pPr>
        <w:ind w:left="1080"/>
        <w:rPr>
          <w:rFonts w:ascii="Times" w:hAnsi="Times"/>
        </w:rPr>
      </w:pPr>
    </w:p>
    <w:p w14:paraId="7B20D54E" w14:textId="77777777" w:rsidR="005E4089" w:rsidRPr="005E4089" w:rsidRDefault="005E4089" w:rsidP="005E4089">
      <w:pPr>
        <w:ind w:left="360"/>
        <w:rPr>
          <w:rFonts w:ascii="Times" w:hAnsi="Times"/>
          <w:b/>
        </w:rPr>
      </w:pPr>
      <w:r w:rsidRPr="005E4089">
        <w:rPr>
          <w:rFonts w:ascii="Times" w:hAnsi="Times"/>
          <w:b/>
        </w:rPr>
        <w:t>Course Specific Outcomes:</w:t>
      </w:r>
    </w:p>
    <w:p w14:paraId="35A3FA9C" w14:textId="755267E8" w:rsidR="005E4089" w:rsidRPr="005E4089" w:rsidRDefault="005E4089" w:rsidP="005E4089">
      <w:pPr>
        <w:numPr>
          <w:ilvl w:val="0"/>
          <w:numId w:val="2"/>
        </w:numPr>
        <w:rPr>
          <w:rFonts w:ascii="Times" w:hAnsi="Times"/>
          <w:b/>
        </w:rPr>
      </w:pPr>
      <w:r w:rsidRPr="005E4089">
        <w:rPr>
          <w:rFonts w:ascii="Times" w:hAnsi="Times"/>
        </w:rPr>
        <w:t xml:space="preserve">Demonstrate your understanding of multimedia concepts such as interactivity, compression, remediation, visual culture, preproduction, production, and postproduction, etc., through discussion and the products you create. </w:t>
      </w:r>
    </w:p>
    <w:p w14:paraId="6ED21473" w14:textId="77777777" w:rsidR="005E4089" w:rsidRPr="00685FB6" w:rsidRDefault="005E4089" w:rsidP="005E4089">
      <w:pPr>
        <w:numPr>
          <w:ilvl w:val="0"/>
          <w:numId w:val="2"/>
        </w:numPr>
        <w:rPr>
          <w:rFonts w:ascii="Times" w:hAnsi="Times"/>
          <w:b/>
        </w:rPr>
      </w:pPr>
      <w:r w:rsidRPr="005E4089">
        <w:rPr>
          <w:rFonts w:ascii="Times" w:hAnsi="Times"/>
        </w:rPr>
        <w:t>Demonstrate the ability to design and compose a variety of multimedia products for a variety of audiences based on the values of multimedia and contemporary design practices.</w:t>
      </w:r>
    </w:p>
    <w:p w14:paraId="71EBAF30" w14:textId="6DF47C2F" w:rsidR="00685FB6" w:rsidRPr="005E4089" w:rsidRDefault="00685FB6" w:rsidP="005E4089">
      <w:pPr>
        <w:numPr>
          <w:ilvl w:val="0"/>
          <w:numId w:val="2"/>
        </w:numPr>
        <w:rPr>
          <w:rFonts w:ascii="Times" w:hAnsi="Times"/>
          <w:b/>
        </w:rPr>
      </w:pPr>
      <w:r>
        <w:rPr>
          <w:rFonts w:ascii="Times" w:hAnsi="Times"/>
        </w:rPr>
        <w:lastRenderedPageBreak/>
        <w:t>Demonstrate an ability to design projects according to both traditional user-centered design principles and user experience design principles</w:t>
      </w:r>
    </w:p>
    <w:p w14:paraId="0C67818E" w14:textId="77777777" w:rsidR="005E4089" w:rsidRPr="005E4089" w:rsidRDefault="005E4089" w:rsidP="005E4089">
      <w:pPr>
        <w:numPr>
          <w:ilvl w:val="0"/>
          <w:numId w:val="2"/>
        </w:numPr>
        <w:rPr>
          <w:rFonts w:ascii="Times" w:hAnsi="Times"/>
          <w:b/>
        </w:rPr>
      </w:pPr>
      <w:r w:rsidRPr="005E4089">
        <w:rPr>
          <w:rFonts w:ascii="Times" w:hAnsi="Times"/>
        </w:rPr>
        <w:t>Demonstrate basic research abilities and proper documentation procedures by investigating the relationship between multimedia, culture and image.</w:t>
      </w:r>
    </w:p>
    <w:p w14:paraId="79E1EF23" w14:textId="2855780F" w:rsidR="005E4089" w:rsidRPr="005E4089" w:rsidRDefault="005E4089" w:rsidP="005E4089">
      <w:pPr>
        <w:numPr>
          <w:ilvl w:val="0"/>
          <w:numId w:val="2"/>
        </w:numPr>
        <w:rPr>
          <w:rFonts w:ascii="Times" w:hAnsi="Times"/>
          <w:b/>
        </w:rPr>
      </w:pPr>
      <w:r w:rsidRPr="005E4089">
        <w:rPr>
          <w:rFonts w:ascii="Times" w:hAnsi="Times"/>
        </w:rPr>
        <w:t>Demonstrate an ability to rhetorically analyze a wide variety of multimedia texts based on concepts such as design, audience, and overall effectiveness through a series of non-tradit</w:t>
      </w:r>
      <w:r w:rsidR="00685FB6">
        <w:rPr>
          <w:rFonts w:ascii="Times" w:hAnsi="Times"/>
        </w:rPr>
        <w:t>ional multimedia products</w:t>
      </w:r>
      <w:r w:rsidRPr="005E4089">
        <w:rPr>
          <w:rFonts w:ascii="Times" w:hAnsi="Times"/>
        </w:rPr>
        <w:t>.</w:t>
      </w:r>
    </w:p>
    <w:p w14:paraId="341F3B17" w14:textId="109BE799" w:rsidR="005E4089" w:rsidRPr="00685FB6" w:rsidRDefault="005E4089" w:rsidP="00685FB6">
      <w:pPr>
        <w:numPr>
          <w:ilvl w:val="0"/>
          <w:numId w:val="2"/>
        </w:numPr>
        <w:rPr>
          <w:rFonts w:ascii="Times" w:hAnsi="Times"/>
          <w:b/>
        </w:rPr>
      </w:pPr>
      <w:r w:rsidRPr="005E4089">
        <w:rPr>
          <w:rFonts w:ascii="Times" w:hAnsi="Times"/>
        </w:rPr>
        <w:t>Demonstrate an ability to create a series of digital works incorporating text, animation, and other time-based media, and other modes that utilize multimedia theory and concepts.</w:t>
      </w:r>
    </w:p>
    <w:p w14:paraId="4B9F29A8" w14:textId="77777777" w:rsidR="00F74564" w:rsidRDefault="00F74564">
      <w:pPr>
        <w:contextualSpacing/>
        <w:rPr>
          <w:rFonts w:ascii="Times New Roman" w:hAnsi="Times New Roman"/>
        </w:rPr>
      </w:pPr>
    </w:p>
    <w:p w14:paraId="340DDEE9" w14:textId="77777777" w:rsidR="00F74564" w:rsidRPr="00E45789" w:rsidRDefault="00F74564">
      <w:pPr>
        <w:contextualSpacing/>
        <w:rPr>
          <w:rFonts w:ascii="Times New Roman" w:hAnsi="Times New Roman"/>
          <w:b/>
          <w:bCs/>
          <w:smallCaps/>
        </w:rPr>
      </w:pPr>
      <w:r w:rsidRPr="00E45789">
        <w:rPr>
          <w:rFonts w:ascii="Times New Roman" w:hAnsi="Times New Roman"/>
          <w:b/>
          <w:bCs/>
          <w:smallCaps/>
        </w:rPr>
        <w:t>Course Requirements &amp; Grading</w:t>
      </w:r>
    </w:p>
    <w:p w14:paraId="4CB1D2E1" w14:textId="77777777" w:rsidR="00F74564" w:rsidRDefault="00F74564">
      <w:pPr>
        <w:contextualSpacing/>
        <w:rPr>
          <w:rFonts w:ascii="Times New Roman" w:hAnsi="Times New Roman"/>
        </w:rPr>
      </w:pPr>
    </w:p>
    <w:p w14:paraId="5CF3DBE0" w14:textId="29BF1A4B" w:rsidR="00F74564" w:rsidRPr="00C814E2" w:rsidRDefault="004B30BB">
      <w:pPr>
        <w:contextualSpacing/>
        <w:rPr>
          <w:rFonts w:ascii="Times New Roman" w:hAnsi="Times New Roman"/>
          <w:smallCaps/>
          <w:color w:val="0000FF"/>
        </w:rPr>
      </w:pPr>
      <w:r>
        <w:rPr>
          <w:rFonts w:ascii="Times New Roman" w:hAnsi="Times New Roman"/>
          <w:smallCaps/>
          <w:color w:val="0000FF"/>
        </w:rPr>
        <w:t>Minor Assignments</w:t>
      </w:r>
    </w:p>
    <w:p w14:paraId="22A9664E" w14:textId="01EC45D3" w:rsidR="005379E3" w:rsidRDefault="004B30BB">
      <w:pPr>
        <w:contextualSpacing/>
        <w:rPr>
          <w:rFonts w:ascii="Times New Roman" w:hAnsi="Times New Roman"/>
        </w:rPr>
      </w:pPr>
      <w:r>
        <w:rPr>
          <w:rFonts w:ascii="Times New Roman" w:hAnsi="Times New Roman"/>
        </w:rPr>
        <w:t>Throughout the semester there will be quizzes, informal writing, and other assignments. Some of these will be t</w:t>
      </w:r>
      <w:r w:rsidR="00540FC4">
        <w:rPr>
          <w:rFonts w:ascii="Times New Roman" w:hAnsi="Times New Roman"/>
        </w:rPr>
        <w:t xml:space="preserve">o engage with the reading done for class, typically not just checking to see if you read, but asking you to think further. Some of these will be used as “scaffolding,” building between projects. These will introduce new concepts or techniques to help you with these projects. Some will be technological, for example, creating </w:t>
      </w:r>
      <w:r w:rsidR="00953190">
        <w:rPr>
          <w:rFonts w:ascii="Times New Roman" w:hAnsi="Times New Roman"/>
        </w:rPr>
        <w:t xml:space="preserve">an </w:t>
      </w:r>
      <w:r w:rsidR="00331792">
        <w:rPr>
          <w:rFonts w:ascii="Times New Roman" w:hAnsi="Times New Roman"/>
        </w:rPr>
        <w:t>animation</w:t>
      </w:r>
      <w:r w:rsidR="00953190">
        <w:rPr>
          <w:rFonts w:ascii="Times New Roman" w:hAnsi="Times New Roman"/>
        </w:rPr>
        <w:t xml:space="preserve"> with Edge Animate</w:t>
      </w:r>
      <w:r w:rsidR="00540FC4">
        <w:rPr>
          <w:rFonts w:ascii="Times New Roman" w:hAnsi="Times New Roman"/>
        </w:rPr>
        <w:t xml:space="preserve">. Others will be reflective, for example, </w:t>
      </w:r>
      <w:r w:rsidR="00331792">
        <w:rPr>
          <w:rFonts w:ascii="Times New Roman" w:hAnsi="Times New Roman"/>
        </w:rPr>
        <w:t>writing about how a project worked</w:t>
      </w:r>
      <w:r w:rsidR="00540FC4">
        <w:rPr>
          <w:rFonts w:ascii="Times New Roman" w:hAnsi="Times New Roman"/>
        </w:rPr>
        <w:t>.</w:t>
      </w:r>
    </w:p>
    <w:p w14:paraId="57C67C00" w14:textId="77777777" w:rsidR="005379E3" w:rsidRDefault="005379E3">
      <w:pPr>
        <w:contextualSpacing/>
        <w:rPr>
          <w:rFonts w:ascii="Times New Roman" w:hAnsi="Times New Roman"/>
        </w:rPr>
      </w:pPr>
    </w:p>
    <w:p w14:paraId="748FF8A5" w14:textId="7A7D1E27" w:rsidR="005379E3" w:rsidRPr="00C814E2" w:rsidRDefault="005379E3">
      <w:pPr>
        <w:contextualSpacing/>
        <w:rPr>
          <w:rFonts w:ascii="Times New Roman" w:hAnsi="Times New Roman"/>
          <w:smallCaps/>
          <w:color w:val="0000FF"/>
        </w:rPr>
      </w:pPr>
      <w:r w:rsidRPr="00C814E2">
        <w:rPr>
          <w:rFonts w:ascii="Times New Roman" w:hAnsi="Times New Roman"/>
          <w:smallCaps/>
          <w:color w:val="0000FF"/>
        </w:rPr>
        <w:t xml:space="preserve">Project 1: </w:t>
      </w:r>
      <w:r w:rsidR="00953190">
        <w:rPr>
          <w:rFonts w:ascii="Times New Roman" w:hAnsi="Times New Roman"/>
          <w:smallCaps/>
          <w:color w:val="0000FF"/>
        </w:rPr>
        <w:t>Client Project</w:t>
      </w:r>
    </w:p>
    <w:p w14:paraId="250EF623" w14:textId="59B1D8C8" w:rsidR="00DC355A" w:rsidRPr="00DC355A" w:rsidRDefault="00BF2F6C" w:rsidP="00DC355A">
      <w:pPr>
        <w:contextualSpacing/>
        <w:rPr>
          <w:rFonts w:ascii="Times New Roman" w:hAnsi="Times New Roman"/>
        </w:rPr>
      </w:pPr>
      <w:r>
        <w:rPr>
          <w:rFonts w:ascii="Times New Roman" w:hAnsi="Times New Roman"/>
        </w:rPr>
        <w:t>With a partner, you will chose an organization on campus for whom to create a short animation</w:t>
      </w:r>
      <w:r w:rsidR="00953190">
        <w:rPr>
          <w:rFonts w:ascii="Times New Roman" w:hAnsi="Times New Roman"/>
        </w:rPr>
        <w:t xml:space="preserve"> for the web (ideally for their website)</w:t>
      </w:r>
      <w:r w:rsidR="00BF2EAB">
        <w:rPr>
          <w:rFonts w:ascii="Times New Roman" w:hAnsi="Times New Roman"/>
        </w:rPr>
        <w:t xml:space="preserve">. You will work with client in addressing its needs. We will discuss a variety of techniques and tools for creating </w:t>
      </w:r>
      <w:r w:rsidR="00953190">
        <w:rPr>
          <w:rFonts w:ascii="Times New Roman" w:hAnsi="Times New Roman"/>
        </w:rPr>
        <w:t>animations</w:t>
      </w:r>
      <w:r w:rsidR="00BF2EAB">
        <w:rPr>
          <w:rFonts w:ascii="Times New Roman" w:hAnsi="Times New Roman"/>
        </w:rPr>
        <w:t xml:space="preserve"> in class. Your final project will be accompanied by a short essay reflecting on the project and your partner’s contribution.</w:t>
      </w:r>
    </w:p>
    <w:p w14:paraId="698F56C8" w14:textId="77777777" w:rsidR="009025B1" w:rsidRDefault="009025B1">
      <w:pPr>
        <w:contextualSpacing/>
        <w:rPr>
          <w:rFonts w:ascii="Times New Roman" w:hAnsi="Times New Roman"/>
        </w:rPr>
      </w:pPr>
    </w:p>
    <w:p w14:paraId="5518001F" w14:textId="052F40C7" w:rsidR="00741189" w:rsidRPr="00C814E2" w:rsidRDefault="00741189" w:rsidP="00741189">
      <w:pPr>
        <w:contextualSpacing/>
        <w:rPr>
          <w:rFonts w:ascii="Times New Roman" w:hAnsi="Times New Roman"/>
          <w:smallCaps/>
          <w:color w:val="0000FF"/>
        </w:rPr>
      </w:pPr>
      <w:r w:rsidRPr="00C814E2">
        <w:rPr>
          <w:rFonts w:ascii="Times New Roman" w:hAnsi="Times New Roman"/>
          <w:smallCaps/>
          <w:color w:val="0000FF"/>
        </w:rPr>
        <w:t xml:space="preserve">Project 2: </w:t>
      </w:r>
      <w:r w:rsidR="00B032D7">
        <w:rPr>
          <w:rFonts w:ascii="Times New Roman" w:hAnsi="Times New Roman"/>
          <w:smallCaps/>
          <w:color w:val="0000FF"/>
        </w:rPr>
        <w:t>UXD Project</w:t>
      </w:r>
      <w:r w:rsidRPr="00C814E2">
        <w:rPr>
          <w:rFonts w:ascii="Times New Roman" w:hAnsi="Times New Roman"/>
          <w:smallCaps/>
          <w:color w:val="0000FF"/>
        </w:rPr>
        <w:t xml:space="preserve"> </w:t>
      </w:r>
    </w:p>
    <w:p w14:paraId="72D3534F" w14:textId="16D654D7" w:rsidR="00741189" w:rsidRDefault="00BF2EAB" w:rsidP="00741189">
      <w:pPr>
        <w:contextualSpacing/>
        <w:rPr>
          <w:rFonts w:ascii="Times New Roman" w:hAnsi="Times New Roman"/>
        </w:rPr>
      </w:pPr>
      <w:r>
        <w:rPr>
          <w:rFonts w:ascii="Times New Roman" w:hAnsi="Times New Roman"/>
        </w:rPr>
        <w:t xml:space="preserve">Based on the readings in the second half of the semester, you should gain a basic understanding of the distinction between user-centered and user experience design </w:t>
      </w:r>
      <w:r w:rsidR="00DE3E5C">
        <w:rPr>
          <w:rFonts w:ascii="Times New Roman" w:hAnsi="Times New Roman"/>
        </w:rPr>
        <w:t xml:space="preserve">(UXD) </w:t>
      </w:r>
      <w:r>
        <w:rPr>
          <w:rFonts w:ascii="Times New Roman" w:hAnsi="Times New Roman"/>
        </w:rPr>
        <w:t xml:space="preserve">methodologies. For this second project, each student will create </w:t>
      </w:r>
      <w:r w:rsidR="00DE3E5C">
        <w:rPr>
          <w:rFonts w:ascii="Times New Roman" w:hAnsi="Times New Roman"/>
        </w:rPr>
        <w:t xml:space="preserve">an interactive UXD project that will promote a reflective interaction and teach the user about one of the </w:t>
      </w:r>
      <w:proofErr w:type="spellStart"/>
      <w:r w:rsidR="00DE3E5C">
        <w:rPr>
          <w:rFonts w:ascii="Times New Roman" w:hAnsi="Times New Roman"/>
        </w:rPr>
        <w:t>principles</w:t>
      </w:r>
      <w:proofErr w:type="spellEnd"/>
      <w:r w:rsidR="00DE3E5C">
        <w:rPr>
          <w:rFonts w:ascii="Times New Roman" w:hAnsi="Times New Roman"/>
        </w:rPr>
        <w:t xml:space="preserve"> involved in the second half of class: media ecology, ideology, culture industry, control society, etc. This project will go through a series of iterations based on peer critiques. The final version will be presented </w:t>
      </w:r>
      <w:r w:rsidR="00953190">
        <w:rPr>
          <w:rFonts w:ascii="Times New Roman" w:hAnsi="Times New Roman"/>
        </w:rPr>
        <w:t xml:space="preserve">to the public </w:t>
      </w:r>
      <w:r w:rsidR="00DE3E5C">
        <w:rPr>
          <w:rFonts w:ascii="Times New Roman" w:hAnsi="Times New Roman"/>
        </w:rPr>
        <w:t>during the final exam period.</w:t>
      </w:r>
    </w:p>
    <w:p w14:paraId="20157AC8" w14:textId="77777777" w:rsidR="0079566D" w:rsidRDefault="0079566D" w:rsidP="00741189">
      <w:pPr>
        <w:contextualSpacing/>
        <w:rPr>
          <w:rFonts w:ascii="Times New Roman" w:hAnsi="Times New Roman"/>
        </w:rPr>
      </w:pPr>
    </w:p>
    <w:p w14:paraId="205344EB" w14:textId="77777777" w:rsidR="0079566D" w:rsidRPr="0079566D" w:rsidRDefault="0079566D" w:rsidP="0079566D">
      <w:pPr>
        <w:keepNext/>
        <w:widowControl w:val="0"/>
        <w:overflowPunct w:val="0"/>
        <w:autoSpaceDE w:val="0"/>
        <w:autoSpaceDN w:val="0"/>
        <w:adjustRightInd w:val="0"/>
        <w:outlineLvl w:val="1"/>
        <w:rPr>
          <w:rFonts w:ascii="Times New Roman" w:eastAsia="Times New Roman" w:hAnsi="Times New Roman" w:cs="Times New Roman"/>
          <w:bCs/>
          <w:smallCaps/>
          <w:color w:val="0000FF"/>
          <w:kern w:val="28"/>
        </w:rPr>
      </w:pPr>
      <w:r w:rsidRPr="0079566D">
        <w:rPr>
          <w:rFonts w:ascii="Times New Roman" w:eastAsia="Times New Roman" w:hAnsi="Times New Roman" w:cs="Times New Roman"/>
          <w:bCs/>
          <w:smallCaps/>
          <w:color w:val="0000FF"/>
          <w:kern w:val="28"/>
        </w:rPr>
        <w:t>Grades</w:t>
      </w:r>
    </w:p>
    <w:p w14:paraId="3587A8BD" w14:textId="77777777" w:rsidR="0079566D" w:rsidRPr="0079566D" w:rsidRDefault="0079566D" w:rsidP="0079566D">
      <w:pPr>
        <w:contextualSpacing/>
        <w:rPr>
          <w:rFonts w:ascii="Times New Roman" w:hAnsi="Times New Roman"/>
        </w:rPr>
      </w:pPr>
      <w:r w:rsidRPr="0079566D">
        <w:rPr>
          <w:rFonts w:ascii="Times New Roman" w:hAnsi="Times New Roman"/>
        </w:rPr>
        <w:t>Simply fulfilling the minimum requirements of the course warrants an average grade (i.e., C).</w:t>
      </w:r>
    </w:p>
    <w:p w14:paraId="30612B6F" w14:textId="77777777" w:rsidR="0079566D" w:rsidRPr="0079566D" w:rsidRDefault="0079566D" w:rsidP="0079566D">
      <w:pPr>
        <w:contextualSpacing/>
        <w:rPr>
          <w:rFonts w:ascii="Times New Roman" w:hAnsi="Times New Roman"/>
        </w:rPr>
      </w:pPr>
      <w:r w:rsidRPr="0079566D">
        <w:rPr>
          <w:rFonts w:ascii="Times New Roman" w:hAnsi="Times New Roman"/>
        </w:rPr>
        <w:t>Coming to class every day and doing assignments is not something that earns extra credit or an</w:t>
      </w:r>
    </w:p>
    <w:p w14:paraId="1ACC13D3" w14:textId="77777777" w:rsidR="0079566D" w:rsidRPr="0079566D" w:rsidRDefault="0079566D" w:rsidP="0079566D">
      <w:pPr>
        <w:contextualSpacing/>
        <w:rPr>
          <w:rFonts w:ascii="Times New Roman" w:hAnsi="Times New Roman"/>
        </w:rPr>
      </w:pPr>
      <w:r w:rsidRPr="0079566D">
        <w:rPr>
          <w:rFonts w:ascii="Times New Roman" w:hAnsi="Times New Roman"/>
        </w:rPr>
        <w:t xml:space="preserve">automatic A; it’s an expectation for being in the course. </w:t>
      </w:r>
    </w:p>
    <w:p w14:paraId="2221389B" w14:textId="77777777" w:rsidR="0079566D" w:rsidRPr="0079566D" w:rsidRDefault="0079566D" w:rsidP="0079566D">
      <w:pPr>
        <w:contextualSpacing/>
        <w:rPr>
          <w:rFonts w:ascii="Times New Roman" w:hAnsi="Times New Roman"/>
        </w:rPr>
      </w:pPr>
    </w:p>
    <w:p w14:paraId="6F855990" w14:textId="77777777" w:rsidR="0079566D" w:rsidRPr="0079566D" w:rsidRDefault="0079566D" w:rsidP="0079566D">
      <w:pPr>
        <w:keepNext/>
        <w:widowControl w:val="0"/>
        <w:overflowPunct w:val="0"/>
        <w:autoSpaceDE w:val="0"/>
        <w:autoSpaceDN w:val="0"/>
        <w:adjustRightInd w:val="0"/>
        <w:outlineLvl w:val="1"/>
        <w:rPr>
          <w:rFonts w:ascii="Times New Roman" w:eastAsia="Times New Roman" w:hAnsi="Times New Roman" w:cs="Times New Roman"/>
          <w:bCs/>
          <w:smallCaps/>
          <w:color w:val="0000FF"/>
          <w:kern w:val="28"/>
        </w:rPr>
      </w:pPr>
      <w:r w:rsidRPr="0079566D">
        <w:rPr>
          <w:rFonts w:ascii="Times New Roman" w:eastAsia="Times New Roman" w:hAnsi="Times New Roman" w:cs="Times New Roman"/>
          <w:bCs/>
          <w:smallCaps/>
          <w:color w:val="0000FF"/>
          <w:kern w:val="28"/>
        </w:rPr>
        <w:t xml:space="preserve">Final Numerical Grade Calculation (+/-):                                                       </w:t>
      </w:r>
    </w:p>
    <w:tbl>
      <w:tblPr>
        <w:tblW w:w="0" w:type="auto"/>
        <w:tblCellSpacing w:w="0" w:type="dxa"/>
        <w:tblInd w:w="720" w:type="dxa"/>
        <w:tblCellMar>
          <w:left w:w="0" w:type="dxa"/>
          <w:right w:w="0" w:type="dxa"/>
        </w:tblCellMar>
        <w:tblLook w:val="04A0" w:firstRow="1" w:lastRow="0" w:firstColumn="1" w:lastColumn="0" w:noHBand="0" w:noVBand="1"/>
      </w:tblPr>
      <w:tblGrid>
        <w:gridCol w:w="856"/>
        <w:gridCol w:w="5427"/>
      </w:tblGrid>
      <w:tr w:rsidR="0079566D" w:rsidRPr="0079566D" w14:paraId="79B015CB" w14:textId="77777777" w:rsidTr="009C7287">
        <w:trPr>
          <w:tblHeader/>
          <w:tblCellSpacing w:w="0" w:type="dxa"/>
        </w:trPr>
        <w:tc>
          <w:tcPr>
            <w:tcW w:w="856" w:type="dxa"/>
          </w:tcPr>
          <w:p w14:paraId="69C9DF8C" w14:textId="77777777" w:rsidR="0079566D" w:rsidRPr="0079566D" w:rsidRDefault="0079566D" w:rsidP="0079566D">
            <w:pPr>
              <w:contextualSpacing/>
              <w:rPr>
                <w:rFonts w:ascii="Times New Roman" w:hAnsi="Times New Roman"/>
                <w:b/>
              </w:rPr>
            </w:pPr>
            <w:r w:rsidRPr="0079566D">
              <w:rPr>
                <w:rFonts w:ascii="Times New Roman" w:hAnsi="Times New Roman"/>
                <w:b/>
              </w:rPr>
              <w:t>Grade</w:t>
            </w:r>
          </w:p>
        </w:tc>
        <w:tc>
          <w:tcPr>
            <w:tcW w:w="5427" w:type="dxa"/>
          </w:tcPr>
          <w:p w14:paraId="0091EFFB" w14:textId="77777777" w:rsidR="0079566D" w:rsidRPr="0079566D" w:rsidRDefault="0079566D" w:rsidP="0079566D">
            <w:pPr>
              <w:contextualSpacing/>
              <w:rPr>
                <w:rFonts w:ascii="Times New Roman" w:hAnsi="Times New Roman"/>
                <w:b/>
              </w:rPr>
            </w:pPr>
            <w:r w:rsidRPr="0079566D">
              <w:rPr>
                <w:rFonts w:ascii="Times New Roman" w:hAnsi="Times New Roman"/>
                <w:b/>
              </w:rPr>
              <w:t>Score</w:t>
            </w:r>
          </w:p>
        </w:tc>
      </w:tr>
      <w:tr w:rsidR="0079566D" w:rsidRPr="0079566D" w14:paraId="425C8C6B" w14:textId="77777777" w:rsidTr="009C7287">
        <w:trPr>
          <w:tblCellSpacing w:w="0" w:type="dxa"/>
        </w:trPr>
        <w:tc>
          <w:tcPr>
            <w:tcW w:w="856" w:type="dxa"/>
          </w:tcPr>
          <w:p w14:paraId="734113FD" w14:textId="77777777" w:rsidR="0079566D" w:rsidRPr="0079566D" w:rsidRDefault="0079566D" w:rsidP="0079566D">
            <w:pPr>
              <w:contextualSpacing/>
              <w:rPr>
                <w:rFonts w:ascii="Times New Roman" w:hAnsi="Times New Roman"/>
              </w:rPr>
            </w:pPr>
            <w:r w:rsidRPr="0079566D">
              <w:rPr>
                <w:rFonts w:ascii="Times New Roman" w:hAnsi="Times New Roman"/>
              </w:rPr>
              <w:t xml:space="preserve">A </w:t>
            </w:r>
          </w:p>
        </w:tc>
        <w:tc>
          <w:tcPr>
            <w:tcW w:w="5427" w:type="dxa"/>
          </w:tcPr>
          <w:p w14:paraId="22A8D769" w14:textId="77777777" w:rsidR="0079566D" w:rsidRPr="0079566D" w:rsidRDefault="0079566D" w:rsidP="0079566D">
            <w:pPr>
              <w:contextualSpacing/>
              <w:rPr>
                <w:rFonts w:ascii="Times New Roman" w:hAnsi="Times New Roman"/>
              </w:rPr>
            </w:pPr>
            <w:r w:rsidRPr="0079566D">
              <w:rPr>
                <w:rFonts w:ascii="Times New Roman" w:hAnsi="Times New Roman"/>
              </w:rPr>
              <w:t>94-100</w:t>
            </w:r>
          </w:p>
        </w:tc>
      </w:tr>
      <w:tr w:rsidR="0079566D" w:rsidRPr="0079566D" w14:paraId="727CADA5" w14:textId="77777777" w:rsidTr="009C7287">
        <w:trPr>
          <w:tblCellSpacing w:w="0" w:type="dxa"/>
        </w:trPr>
        <w:tc>
          <w:tcPr>
            <w:tcW w:w="856" w:type="dxa"/>
          </w:tcPr>
          <w:p w14:paraId="7383C454" w14:textId="77777777" w:rsidR="0079566D" w:rsidRPr="0079566D" w:rsidRDefault="0079566D" w:rsidP="0079566D">
            <w:pPr>
              <w:contextualSpacing/>
              <w:rPr>
                <w:rFonts w:ascii="Times New Roman" w:hAnsi="Times New Roman"/>
              </w:rPr>
            </w:pPr>
            <w:r w:rsidRPr="0079566D">
              <w:rPr>
                <w:rFonts w:ascii="Times New Roman" w:hAnsi="Times New Roman"/>
              </w:rPr>
              <w:t>A-</w:t>
            </w:r>
          </w:p>
        </w:tc>
        <w:tc>
          <w:tcPr>
            <w:tcW w:w="5427" w:type="dxa"/>
          </w:tcPr>
          <w:p w14:paraId="210FB418" w14:textId="77777777" w:rsidR="0079566D" w:rsidRPr="0079566D" w:rsidRDefault="0079566D" w:rsidP="0079566D">
            <w:pPr>
              <w:contextualSpacing/>
              <w:rPr>
                <w:rFonts w:ascii="Times New Roman" w:hAnsi="Times New Roman"/>
              </w:rPr>
            </w:pPr>
            <w:r w:rsidRPr="0079566D">
              <w:rPr>
                <w:rFonts w:ascii="Times New Roman" w:hAnsi="Times New Roman"/>
              </w:rPr>
              <w:t>90-93</w:t>
            </w:r>
          </w:p>
        </w:tc>
      </w:tr>
      <w:tr w:rsidR="0079566D" w:rsidRPr="0079566D" w14:paraId="1D5715AF" w14:textId="77777777" w:rsidTr="009C7287">
        <w:trPr>
          <w:tblCellSpacing w:w="0" w:type="dxa"/>
        </w:trPr>
        <w:tc>
          <w:tcPr>
            <w:tcW w:w="856" w:type="dxa"/>
          </w:tcPr>
          <w:p w14:paraId="341E843C" w14:textId="77777777" w:rsidR="0079566D" w:rsidRPr="0079566D" w:rsidRDefault="0079566D" w:rsidP="0079566D">
            <w:pPr>
              <w:contextualSpacing/>
              <w:rPr>
                <w:rFonts w:ascii="Times New Roman" w:hAnsi="Times New Roman"/>
              </w:rPr>
            </w:pPr>
            <w:r w:rsidRPr="0079566D">
              <w:rPr>
                <w:rFonts w:ascii="Times New Roman" w:hAnsi="Times New Roman"/>
              </w:rPr>
              <w:t>B+</w:t>
            </w:r>
          </w:p>
        </w:tc>
        <w:tc>
          <w:tcPr>
            <w:tcW w:w="5427" w:type="dxa"/>
          </w:tcPr>
          <w:p w14:paraId="11C3BDDA" w14:textId="77777777" w:rsidR="0079566D" w:rsidRPr="0079566D" w:rsidRDefault="0079566D" w:rsidP="0079566D">
            <w:pPr>
              <w:contextualSpacing/>
              <w:rPr>
                <w:rFonts w:ascii="Times New Roman" w:hAnsi="Times New Roman"/>
              </w:rPr>
            </w:pPr>
            <w:r w:rsidRPr="0079566D">
              <w:rPr>
                <w:rFonts w:ascii="Times New Roman" w:hAnsi="Times New Roman"/>
              </w:rPr>
              <w:t>87-89</w:t>
            </w:r>
          </w:p>
        </w:tc>
      </w:tr>
      <w:tr w:rsidR="0079566D" w:rsidRPr="0079566D" w14:paraId="326157E1" w14:textId="77777777" w:rsidTr="009C7287">
        <w:trPr>
          <w:tblCellSpacing w:w="0" w:type="dxa"/>
        </w:trPr>
        <w:tc>
          <w:tcPr>
            <w:tcW w:w="856" w:type="dxa"/>
          </w:tcPr>
          <w:p w14:paraId="30E7AAF9" w14:textId="77777777" w:rsidR="0079566D" w:rsidRPr="0079566D" w:rsidRDefault="0079566D" w:rsidP="0079566D">
            <w:pPr>
              <w:contextualSpacing/>
              <w:rPr>
                <w:rFonts w:ascii="Times New Roman" w:hAnsi="Times New Roman"/>
              </w:rPr>
            </w:pPr>
            <w:r w:rsidRPr="0079566D">
              <w:rPr>
                <w:rFonts w:ascii="Times New Roman" w:hAnsi="Times New Roman"/>
              </w:rPr>
              <w:t>B</w:t>
            </w:r>
          </w:p>
        </w:tc>
        <w:tc>
          <w:tcPr>
            <w:tcW w:w="5427" w:type="dxa"/>
          </w:tcPr>
          <w:p w14:paraId="4296E87A" w14:textId="77777777" w:rsidR="0079566D" w:rsidRPr="0079566D" w:rsidRDefault="0079566D" w:rsidP="0079566D">
            <w:pPr>
              <w:contextualSpacing/>
              <w:rPr>
                <w:rFonts w:ascii="Times New Roman" w:hAnsi="Times New Roman"/>
              </w:rPr>
            </w:pPr>
            <w:r w:rsidRPr="0079566D">
              <w:rPr>
                <w:rFonts w:ascii="Times New Roman" w:hAnsi="Times New Roman"/>
              </w:rPr>
              <w:t>84-86</w:t>
            </w:r>
          </w:p>
        </w:tc>
      </w:tr>
      <w:tr w:rsidR="0079566D" w:rsidRPr="0079566D" w14:paraId="3412E4ED" w14:textId="77777777" w:rsidTr="009C7287">
        <w:trPr>
          <w:tblCellSpacing w:w="0" w:type="dxa"/>
        </w:trPr>
        <w:tc>
          <w:tcPr>
            <w:tcW w:w="856" w:type="dxa"/>
          </w:tcPr>
          <w:p w14:paraId="5B75181F" w14:textId="77777777" w:rsidR="0079566D" w:rsidRPr="0079566D" w:rsidRDefault="0079566D" w:rsidP="0079566D">
            <w:pPr>
              <w:contextualSpacing/>
              <w:rPr>
                <w:rFonts w:ascii="Times New Roman" w:hAnsi="Times New Roman"/>
              </w:rPr>
            </w:pPr>
            <w:r w:rsidRPr="0079566D">
              <w:rPr>
                <w:rFonts w:ascii="Times New Roman" w:hAnsi="Times New Roman"/>
              </w:rPr>
              <w:lastRenderedPageBreak/>
              <w:t>B-</w:t>
            </w:r>
          </w:p>
        </w:tc>
        <w:tc>
          <w:tcPr>
            <w:tcW w:w="5427" w:type="dxa"/>
          </w:tcPr>
          <w:p w14:paraId="362B3EBF" w14:textId="77777777" w:rsidR="0079566D" w:rsidRPr="0079566D" w:rsidRDefault="0079566D" w:rsidP="0079566D">
            <w:pPr>
              <w:contextualSpacing/>
              <w:rPr>
                <w:rFonts w:ascii="Times New Roman" w:hAnsi="Times New Roman"/>
              </w:rPr>
            </w:pPr>
            <w:r w:rsidRPr="0079566D">
              <w:rPr>
                <w:rFonts w:ascii="Times New Roman" w:hAnsi="Times New Roman"/>
              </w:rPr>
              <w:t>80-83</w:t>
            </w:r>
          </w:p>
        </w:tc>
      </w:tr>
      <w:tr w:rsidR="0079566D" w:rsidRPr="0079566D" w14:paraId="411D9090" w14:textId="77777777" w:rsidTr="009C7287">
        <w:trPr>
          <w:tblCellSpacing w:w="0" w:type="dxa"/>
        </w:trPr>
        <w:tc>
          <w:tcPr>
            <w:tcW w:w="856" w:type="dxa"/>
          </w:tcPr>
          <w:p w14:paraId="53E53322" w14:textId="77777777" w:rsidR="0079566D" w:rsidRPr="0079566D" w:rsidRDefault="0079566D" w:rsidP="0079566D">
            <w:pPr>
              <w:contextualSpacing/>
              <w:rPr>
                <w:rFonts w:ascii="Times New Roman" w:hAnsi="Times New Roman"/>
              </w:rPr>
            </w:pPr>
            <w:r w:rsidRPr="0079566D">
              <w:rPr>
                <w:rFonts w:ascii="Times New Roman" w:hAnsi="Times New Roman"/>
              </w:rPr>
              <w:t>C+</w:t>
            </w:r>
          </w:p>
        </w:tc>
        <w:tc>
          <w:tcPr>
            <w:tcW w:w="5427" w:type="dxa"/>
          </w:tcPr>
          <w:p w14:paraId="1AE793CB" w14:textId="77777777" w:rsidR="0079566D" w:rsidRPr="0079566D" w:rsidRDefault="0079566D" w:rsidP="0079566D">
            <w:pPr>
              <w:contextualSpacing/>
              <w:rPr>
                <w:rFonts w:ascii="Times New Roman" w:hAnsi="Times New Roman"/>
              </w:rPr>
            </w:pPr>
            <w:r w:rsidRPr="0079566D">
              <w:rPr>
                <w:rFonts w:ascii="Times New Roman" w:hAnsi="Times New Roman"/>
              </w:rPr>
              <w:t>77-79</w:t>
            </w:r>
          </w:p>
        </w:tc>
      </w:tr>
      <w:tr w:rsidR="0079566D" w:rsidRPr="0079566D" w14:paraId="40BB9EB2" w14:textId="77777777" w:rsidTr="009C7287">
        <w:trPr>
          <w:tblCellSpacing w:w="0" w:type="dxa"/>
        </w:trPr>
        <w:tc>
          <w:tcPr>
            <w:tcW w:w="856" w:type="dxa"/>
          </w:tcPr>
          <w:p w14:paraId="263FB889" w14:textId="77777777" w:rsidR="0079566D" w:rsidRPr="0079566D" w:rsidRDefault="0079566D" w:rsidP="0079566D">
            <w:pPr>
              <w:contextualSpacing/>
              <w:rPr>
                <w:rFonts w:ascii="Times New Roman" w:hAnsi="Times New Roman"/>
              </w:rPr>
            </w:pPr>
            <w:r w:rsidRPr="0079566D">
              <w:rPr>
                <w:rFonts w:ascii="Times New Roman" w:hAnsi="Times New Roman"/>
              </w:rPr>
              <w:t>C</w:t>
            </w:r>
          </w:p>
        </w:tc>
        <w:tc>
          <w:tcPr>
            <w:tcW w:w="5427" w:type="dxa"/>
          </w:tcPr>
          <w:p w14:paraId="75971989" w14:textId="77777777" w:rsidR="0079566D" w:rsidRPr="0079566D" w:rsidRDefault="0079566D" w:rsidP="0079566D">
            <w:pPr>
              <w:contextualSpacing/>
              <w:rPr>
                <w:rFonts w:ascii="Times New Roman" w:hAnsi="Times New Roman"/>
              </w:rPr>
            </w:pPr>
            <w:r w:rsidRPr="0079566D">
              <w:rPr>
                <w:rFonts w:ascii="Times New Roman" w:hAnsi="Times New Roman"/>
              </w:rPr>
              <w:t>74-76</w:t>
            </w:r>
          </w:p>
        </w:tc>
      </w:tr>
      <w:tr w:rsidR="0079566D" w:rsidRPr="0079566D" w14:paraId="621CDD0E" w14:textId="77777777" w:rsidTr="009C7287">
        <w:trPr>
          <w:tblCellSpacing w:w="0" w:type="dxa"/>
        </w:trPr>
        <w:tc>
          <w:tcPr>
            <w:tcW w:w="856" w:type="dxa"/>
          </w:tcPr>
          <w:p w14:paraId="78C3EB4D" w14:textId="77777777" w:rsidR="0079566D" w:rsidRPr="0079566D" w:rsidRDefault="0079566D" w:rsidP="0079566D">
            <w:pPr>
              <w:contextualSpacing/>
              <w:rPr>
                <w:rFonts w:ascii="Times New Roman" w:hAnsi="Times New Roman"/>
              </w:rPr>
            </w:pPr>
            <w:r w:rsidRPr="0079566D">
              <w:rPr>
                <w:rFonts w:ascii="Times New Roman" w:hAnsi="Times New Roman"/>
              </w:rPr>
              <w:t>C-</w:t>
            </w:r>
          </w:p>
        </w:tc>
        <w:tc>
          <w:tcPr>
            <w:tcW w:w="5427" w:type="dxa"/>
          </w:tcPr>
          <w:p w14:paraId="0F26E49C" w14:textId="77777777" w:rsidR="0079566D" w:rsidRPr="0079566D" w:rsidRDefault="0079566D" w:rsidP="0079566D">
            <w:pPr>
              <w:contextualSpacing/>
              <w:rPr>
                <w:rFonts w:ascii="Times New Roman" w:hAnsi="Times New Roman"/>
              </w:rPr>
            </w:pPr>
            <w:r w:rsidRPr="0079566D">
              <w:rPr>
                <w:rFonts w:ascii="Times New Roman" w:hAnsi="Times New Roman"/>
              </w:rPr>
              <w:t>70-73</w:t>
            </w:r>
          </w:p>
        </w:tc>
      </w:tr>
      <w:tr w:rsidR="0079566D" w:rsidRPr="0079566D" w14:paraId="0D4F1656" w14:textId="77777777" w:rsidTr="009C7287">
        <w:trPr>
          <w:tblCellSpacing w:w="0" w:type="dxa"/>
        </w:trPr>
        <w:tc>
          <w:tcPr>
            <w:tcW w:w="856" w:type="dxa"/>
          </w:tcPr>
          <w:p w14:paraId="08595E9F" w14:textId="77777777" w:rsidR="0079566D" w:rsidRPr="0079566D" w:rsidRDefault="0079566D" w:rsidP="0079566D">
            <w:pPr>
              <w:contextualSpacing/>
              <w:rPr>
                <w:rFonts w:ascii="Times New Roman" w:hAnsi="Times New Roman"/>
              </w:rPr>
            </w:pPr>
            <w:r w:rsidRPr="0079566D">
              <w:rPr>
                <w:rFonts w:ascii="Times New Roman" w:hAnsi="Times New Roman"/>
              </w:rPr>
              <w:t>D+</w:t>
            </w:r>
          </w:p>
        </w:tc>
        <w:tc>
          <w:tcPr>
            <w:tcW w:w="5427" w:type="dxa"/>
          </w:tcPr>
          <w:p w14:paraId="678FA8E4" w14:textId="77777777" w:rsidR="0079566D" w:rsidRPr="0079566D" w:rsidRDefault="0079566D" w:rsidP="0079566D">
            <w:pPr>
              <w:contextualSpacing/>
              <w:rPr>
                <w:rFonts w:ascii="Times New Roman" w:hAnsi="Times New Roman"/>
              </w:rPr>
            </w:pPr>
            <w:r w:rsidRPr="0079566D">
              <w:rPr>
                <w:rFonts w:ascii="Times New Roman" w:hAnsi="Times New Roman"/>
              </w:rPr>
              <w:t xml:space="preserve">67-69 </w:t>
            </w:r>
          </w:p>
        </w:tc>
      </w:tr>
      <w:tr w:rsidR="0079566D" w:rsidRPr="0079566D" w14:paraId="79037D18" w14:textId="77777777" w:rsidTr="009C7287">
        <w:trPr>
          <w:tblCellSpacing w:w="0" w:type="dxa"/>
        </w:trPr>
        <w:tc>
          <w:tcPr>
            <w:tcW w:w="856" w:type="dxa"/>
          </w:tcPr>
          <w:p w14:paraId="2E189D1C" w14:textId="77777777" w:rsidR="0079566D" w:rsidRPr="0079566D" w:rsidRDefault="0079566D" w:rsidP="0079566D">
            <w:pPr>
              <w:contextualSpacing/>
              <w:rPr>
                <w:rFonts w:ascii="Times New Roman" w:hAnsi="Times New Roman"/>
              </w:rPr>
            </w:pPr>
            <w:r w:rsidRPr="0079566D">
              <w:rPr>
                <w:rFonts w:ascii="Times New Roman" w:hAnsi="Times New Roman"/>
              </w:rPr>
              <w:t>D</w:t>
            </w:r>
          </w:p>
        </w:tc>
        <w:tc>
          <w:tcPr>
            <w:tcW w:w="5427" w:type="dxa"/>
          </w:tcPr>
          <w:p w14:paraId="01501A09" w14:textId="77777777" w:rsidR="0079566D" w:rsidRPr="0079566D" w:rsidRDefault="0079566D" w:rsidP="0079566D">
            <w:pPr>
              <w:contextualSpacing/>
              <w:rPr>
                <w:rFonts w:ascii="Times New Roman" w:hAnsi="Times New Roman"/>
              </w:rPr>
            </w:pPr>
            <w:r w:rsidRPr="0079566D">
              <w:rPr>
                <w:rFonts w:ascii="Times New Roman" w:hAnsi="Times New Roman"/>
              </w:rPr>
              <w:t>64-66</w:t>
            </w:r>
          </w:p>
        </w:tc>
      </w:tr>
      <w:tr w:rsidR="0079566D" w:rsidRPr="0079566D" w14:paraId="12DCB4F5" w14:textId="77777777" w:rsidTr="009C7287">
        <w:trPr>
          <w:tblCellSpacing w:w="0" w:type="dxa"/>
        </w:trPr>
        <w:tc>
          <w:tcPr>
            <w:tcW w:w="856" w:type="dxa"/>
          </w:tcPr>
          <w:p w14:paraId="15E2F9E8" w14:textId="77777777" w:rsidR="0079566D" w:rsidRPr="0079566D" w:rsidRDefault="0079566D" w:rsidP="0079566D">
            <w:pPr>
              <w:contextualSpacing/>
              <w:rPr>
                <w:rFonts w:ascii="Times New Roman" w:hAnsi="Times New Roman"/>
              </w:rPr>
            </w:pPr>
            <w:r w:rsidRPr="0079566D">
              <w:rPr>
                <w:rFonts w:ascii="Times New Roman" w:hAnsi="Times New Roman"/>
              </w:rPr>
              <w:t>D-</w:t>
            </w:r>
          </w:p>
        </w:tc>
        <w:tc>
          <w:tcPr>
            <w:tcW w:w="5427" w:type="dxa"/>
          </w:tcPr>
          <w:p w14:paraId="3F9A05C9" w14:textId="77777777" w:rsidR="0079566D" w:rsidRPr="0079566D" w:rsidRDefault="0079566D" w:rsidP="0079566D">
            <w:pPr>
              <w:contextualSpacing/>
              <w:rPr>
                <w:rFonts w:ascii="Times New Roman" w:hAnsi="Times New Roman"/>
              </w:rPr>
            </w:pPr>
            <w:r w:rsidRPr="0079566D">
              <w:rPr>
                <w:rFonts w:ascii="Times New Roman" w:hAnsi="Times New Roman"/>
              </w:rPr>
              <w:t>60-63</w:t>
            </w:r>
          </w:p>
        </w:tc>
      </w:tr>
      <w:tr w:rsidR="0079566D" w:rsidRPr="0079566D" w14:paraId="4A59A453" w14:textId="77777777" w:rsidTr="009C7287">
        <w:trPr>
          <w:tblCellSpacing w:w="0" w:type="dxa"/>
        </w:trPr>
        <w:tc>
          <w:tcPr>
            <w:tcW w:w="856" w:type="dxa"/>
          </w:tcPr>
          <w:p w14:paraId="3816D2AD" w14:textId="77777777" w:rsidR="0079566D" w:rsidRPr="0079566D" w:rsidRDefault="0079566D" w:rsidP="0079566D">
            <w:pPr>
              <w:contextualSpacing/>
              <w:rPr>
                <w:rFonts w:ascii="Times New Roman" w:hAnsi="Times New Roman"/>
              </w:rPr>
            </w:pPr>
            <w:r w:rsidRPr="0079566D">
              <w:rPr>
                <w:rFonts w:ascii="Times New Roman" w:hAnsi="Times New Roman"/>
              </w:rPr>
              <w:t>F</w:t>
            </w:r>
          </w:p>
        </w:tc>
        <w:tc>
          <w:tcPr>
            <w:tcW w:w="5427" w:type="dxa"/>
          </w:tcPr>
          <w:p w14:paraId="5E9D0F1D" w14:textId="77777777" w:rsidR="0079566D" w:rsidRPr="0079566D" w:rsidRDefault="0079566D" w:rsidP="0079566D">
            <w:pPr>
              <w:contextualSpacing/>
              <w:rPr>
                <w:rFonts w:ascii="Times New Roman" w:hAnsi="Times New Roman"/>
              </w:rPr>
            </w:pPr>
            <w:r w:rsidRPr="0079566D">
              <w:rPr>
                <w:rFonts w:ascii="Times New Roman" w:hAnsi="Times New Roman"/>
              </w:rPr>
              <w:t>0-59</w:t>
            </w:r>
          </w:p>
        </w:tc>
      </w:tr>
    </w:tbl>
    <w:p w14:paraId="6C01E75B" w14:textId="77777777" w:rsidR="0079566D" w:rsidRPr="0079566D" w:rsidRDefault="0079566D" w:rsidP="0079566D">
      <w:pPr>
        <w:contextualSpacing/>
        <w:rPr>
          <w:rFonts w:ascii="Times New Roman" w:hAnsi="Times New Roman"/>
        </w:rPr>
      </w:pPr>
    </w:p>
    <w:p w14:paraId="6C98D42F" w14:textId="77777777" w:rsidR="00887313" w:rsidRDefault="00887313">
      <w:pPr>
        <w:contextualSpacing/>
        <w:rPr>
          <w:rFonts w:ascii="Times New Roman" w:hAnsi="Times New Roman"/>
        </w:rPr>
      </w:pPr>
    </w:p>
    <w:p w14:paraId="6E6F55AE" w14:textId="4036D970" w:rsidR="00887313" w:rsidRPr="00C814E2" w:rsidRDefault="00766370">
      <w:pPr>
        <w:contextualSpacing/>
        <w:rPr>
          <w:rFonts w:ascii="Times New Roman" w:hAnsi="Times New Roman"/>
          <w:smallCaps/>
          <w:color w:val="0000FF"/>
        </w:rPr>
      </w:pPr>
      <w:r w:rsidRPr="00C814E2">
        <w:rPr>
          <w:rFonts w:ascii="Times New Roman" w:hAnsi="Times New Roman"/>
          <w:smallCaps/>
          <w:color w:val="0000FF"/>
        </w:rPr>
        <w:t>Grading Weights</w:t>
      </w:r>
    </w:p>
    <w:tbl>
      <w:tblPr>
        <w:tblStyle w:val="TableGrid"/>
        <w:tblW w:w="0" w:type="auto"/>
        <w:tblInd w:w="198" w:type="dxa"/>
        <w:tblLook w:val="04A0" w:firstRow="1" w:lastRow="0" w:firstColumn="1" w:lastColumn="0" w:noHBand="0" w:noVBand="1"/>
      </w:tblPr>
      <w:tblGrid>
        <w:gridCol w:w="4140"/>
        <w:gridCol w:w="1620"/>
      </w:tblGrid>
      <w:tr w:rsidR="00047D5C" w14:paraId="3A228EB8" w14:textId="77777777" w:rsidTr="00047D5C">
        <w:tc>
          <w:tcPr>
            <w:tcW w:w="4140" w:type="dxa"/>
          </w:tcPr>
          <w:p w14:paraId="63C9579B" w14:textId="47E294E6" w:rsidR="00766370" w:rsidRDefault="004B30BB">
            <w:pPr>
              <w:contextualSpacing/>
              <w:rPr>
                <w:rFonts w:ascii="Times New Roman" w:hAnsi="Times New Roman"/>
              </w:rPr>
            </w:pPr>
            <w:r>
              <w:rPr>
                <w:rFonts w:ascii="Times New Roman" w:hAnsi="Times New Roman"/>
              </w:rPr>
              <w:t>Minor Assignments</w:t>
            </w:r>
          </w:p>
        </w:tc>
        <w:tc>
          <w:tcPr>
            <w:tcW w:w="1620" w:type="dxa"/>
          </w:tcPr>
          <w:p w14:paraId="3E32B3A5" w14:textId="3AEE883A" w:rsidR="00766370" w:rsidRDefault="00270C36">
            <w:pPr>
              <w:contextualSpacing/>
              <w:rPr>
                <w:rFonts w:ascii="Times New Roman" w:hAnsi="Times New Roman"/>
              </w:rPr>
            </w:pPr>
            <w:r>
              <w:rPr>
                <w:rFonts w:ascii="Times New Roman" w:hAnsi="Times New Roman"/>
              </w:rPr>
              <w:t>3</w:t>
            </w:r>
            <w:r w:rsidR="00B032D7">
              <w:rPr>
                <w:rFonts w:ascii="Times New Roman" w:hAnsi="Times New Roman"/>
              </w:rPr>
              <w:t>0</w:t>
            </w:r>
            <w:r w:rsidR="00887313">
              <w:rPr>
                <w:rFonts w:ascii="Times New Roman" w:hAnsi="Times New Roman"/>
              </w:rPr>
              <w:t>%</w:t>
            </w:r>
          </w:p>
        </w:tc>
      </w:tr>
      <w:tr w:rsidR="00047D5C" w14:paraId="61A010DC" w14:textId="77777777" w:rsidTr="00047D5C">
        <w:tc>
          <w:tcPr>
            <w:tcW w:w="4140" w:type="dxa"/>
          </w:tcPr>
          <w:p w14:paraId="5AC9F126" w14:textId="6E0D529D" w:rsidR="00766370" w:rsidRDefault="00766370" w:rsidP="00B032D7">
            <w:pPr>
              <w:contextualSpacing/>
              <w:rPr>
                <w:rFonts w:ascii="Times New Roman" w:hAnsi="Times New Roman"/>
              </w:rPr>
            </w:pPr>
            <w:r>
              <w:rPr>
                <w:rFonts w:ascii="Times New Roman" w:hAnsi="Times New Roman"/>
              </w:rPr>
              <w:t xml:space="preserve">Project 1: </w:t>
            </w:r>
            <w:r w:rsidR="005F0754">
              <w:rPr>
                <w:rFonts w:ascii="Times New Roman" w:hAnsi="Times New Roman"/>
              </w:rPr>
              <w:t>Client Project</w:t>
            </w:r>
          </w:p>
        </w:tc>
        <w:tc>
          <w:tcPr>
            <w:tcW w:w="1620" w:type="dxa"/>
          </w:tcPr>
          <w:p w14:paraId="10352383" w14:textId="06A6EDC9" w:rsidR="00766370" w:rsidRDefault="00047D5C">
            <w:pPr>
              <w:contextualSpacing/>
              <w:rPr>
                <w:rFonts w:ascii="Times New Roman" w:hAnsi="Times New Roman"/>
              </w:rPr>
            </w:pPr>
            <w:r>
              <w:rPr>
                <w:rFonts w:ascii="Times New Roman" w:hAnsi="Times New Roman"/>
              </w:rPr>
              <w:t>20</w:t>
            </w:r>
            <w:r w:rsidR="00887313">
              <w:rPr>
                <w:rFonts w:ascii="Times New Roman" w:hAnsi="Times New Roman"/>
              </w:rPr>
              <w:t>%</w:t>
            </w:r>
          </w:p>
        </w:tc>
      </w:tr>
      <w:tr w:rsidR="00047D5C" w14:paraId="1C93E028" w14:textId="77777777" w:rsidTr="00047D5C">
        <w:tc>
          <w:tcPr>
            <w:tcW w:w="4140" w:type="dxa"/>
          </w:tcPr>
          <w:p w14:paraId="6005E34A" w14:textId="67A2754D" w:rsidR="0092089A" w:rsidRDefault="00B032D7" w:rsidP="00B032D7">
            <w:pPr>
              <w:contextualSpacing/>
              <w:rPr>
                <w:rFonts w:ascii="Times New Roman" w:hAnsi="Times New Roman"/>
              </w:rPr>
            </w:pPr>
            <w:r>
              <w:rPr>
                <w:rFonts w:ascii="Times New Roman" w:hAnsi="Times New Roman"/>
              </w:rPr>
              <w:t>Project 2</w:t>
            </w:r>
            <w:r w:rsidR="0092089A">
              <w:rPr>
                <w:rFonts w:ascii="Times New Roman" w:hAnsi="Times New Roman"/>
              </w:rPr>
              <w:t xml:space="preserve">: </w:t>
            </w:r>
            <w:r>
              <w:rPr>
                <w:rFonts w:ascii="Times New Roman" w:hAnsi="Times New Roman"/>
              </w:rPr>
              <w:t>UXD Project</w:t>
            </w:r>
          </w:p>
        </w:tc>
        <w:tc>
          <w:tcPr>
            <w:tcW w:w="1620" w:type="dxa"/>
          </w:tcPr>
          <w:p w14:paraId="5CED744F" w14:textId="00F93D20" w:rsidR="0092089A" w:rsidRDefault="00B032D7">
            <w:pPr>
              <w:contextualSpacing/>
              <w:rPr>
                <w:rFonts w:ascii="Times New Roman" w:hAnsi="Times New Roman"/>
              </w:rPr>
            </w:pPr>
            <w:r>
              <w:rPr>
                <w:rFonts w:ascii="Times New Roman" w:hAnsi="Times New Roman"/>
              </w:rPr>
              <w:t>4</w:t>
            </w:r>
            <w:r w:rsidR="00047D5C">
              <w:rPr>
                <w:rFonts w:ascii="Times New Roman" w:hAnsi="Times New Roman"/>
              </w:rPr>
              <w:t>0%</w:t>
            </w:r>
          </w:p>
        </w:tc>
      </w:tr>
      <w:tr w:rsidR="00B032D7" w14:paraId="54470FCA" w14:textId="77777777" w:rsidTr="00047D5C">
        <w:tc>
          <w:tcPr>
            <w:tcW w:w="4140" w:type="dxa"/>
          </w:tcPr>
          <w:p w14:paraId="03AED732" w14:textId="786DF276" w:rsidR="00B032D7" w:rsidRDefault="00270C36" w:rsidP="00B032D7">
            <w:pPr>
              <w:contextualSpacing/>
              <w:rPr>
                <w:rFonts w:ascii="Times New Roman" w:hAnsi="Times New Roman"/>
              </w:rPr>
            </w:pPr>
            <w:r>
              <w:rPr>
                <w:rFonts w:ascii="Times New Roman" w:hAnsi="Times New Roman"/>
              </w:rPr>
              <w:t>Discussion</w:t>
            </w:r>
            <w:r w:rsidR="00D408C5">
              <w:rPr>
                <w:rFonts w:ascii="Times New Roman" w:hAnsi="Times New Roman"/>
              </w:rPr>
              <w:t>*</w:t>
            </w:r>
          </w:p>
        </w:tc>
        <w:tc>
          <w:tcPr>
            <w:tcW w:w="1620" w:type="dxa"/>
          </w:tcPr>
          <w:p w14:paraId="658256C1" w14:textId="31BD327A" w:rsidR="00B032D7" w:rsidRDefault="00B032D7">
            <w:pPr>
              <w:contextualSpacing/>
              <w:rPr>
                <w:rFonts w:ascii="Times New Roman" w:hAnsi="Times New Roman"/>
              </w:rPr>
            </w:pPr>
            <w:r>
              <w:rPr>
                <w:rFonts w:ascii="Times New Roman" w:hAnsi="Times New Roman"/>
              </w:rPr>
              <w:t>10%</w:t>
            </w:r>
          </w:p>
        </w:tc>
      </w:tr>
    </w:tbl>
    <w:p w14:paraId="64F29050" w14:textId="4D1574E2" w:rsidR="0036602C" w:rsidRDefault="0036602C">
      <w:pPr>
        <w:contextualSpacing/>
        <w:rPr>
          <w:rFonts w:ascii="Times New Roman" w:hAnsi="Times New Roman"/>
        </w:rPr>
      </w:pPr>
    </w:p>
    <w:p w14:paraId="43A7D9EE" w14:textId="1E4947ED" w:rsidR="00D408C5" w:rsidRPr="00D408C5" w:rsidRDefault="00D408C5" w:rsidP="00D408C5">
      <w:pPr>
        <w:contextualSpacing/>
        <w:rPr>
          <w:rFonts w:ascii="Times New Roman" w:hAnsi="Times New Roman"/>
        </w:rPr>
      </w:pPr>
      <w:r w:rsidRPr="00D408C5">
        <w:rPr>
          <w:rFonts w:ascii="Times New Roman" w:hAnsi="Times New Roman"/>
        </w:rPr>
        <w:t xml:space="preserve">*You will be expected to contribute to class discussion throughout the semester. Rather than an ambiguous “participation” grade, you will receive a discussion grade out of five for every day you are present. Showing up to class gets you three points. Asking one or more question gets you another point. Offering one or more insight gets you another. This means that to receive a grade of five out of five you need to talk: both ask questions and offer your own thoughts. </w:t>
      </w:r>
    </w:p>
    <w:p w14:paraId="2CFB96F9" w14:textId="77777777" w:rsidR="00D408C5" w:rsidRDefault="00D408C5">
      <w:pPr>
        <w:contextualSpacing/>
        <w:rPr>
          <w:rFonts w:ascii="Times New Roman" w:hAnsi="Times New Roman"/>
        </w:rPr>
      </w:pPr>
    </w:p>
    <w:p w14:paraId="3E1111E6" w14:textId="56AF6B99" w:rsidR="00887313" w:rsidRDefault="00887313">
      <w:pPr>
        <w:contextualSpacing/>
        <w:rPr>
          <w:rFonts w:ascii="Times New Roman" w:hAnsi="Times New Roman"/>
        </w:rPr>
      </w:pPr>
      <w:r>
        <w:rPr>
          <w:rFonts w:ascii="Times New Roman" w:hAnsi="Times New Roman"/>
        </w:rPr>
        <w:t>Note: A grade of “C” on any assignment indicates that you have met the minimum requirements for that assignment adequately. A “B” indicates that you have exceeded expectations and produced a quality product, while an “A” indicates work that is exceptional. Grades of “D” and “F” are reserved for work that does not meet the requirements of an assignment.</w:t>
      </w:r>
    </w:p>
    <w:p w14:paraId="31CB1347" w14:textId="77777777" w:rsidR="00887313" w:rsidRDefault="00887313">
      <w:pPr>
        <w:contextualSpacing/>
        <w:rPr>
          <w:rFonts w:ascii="Times New Roman" w:hAnsi="Times New Roman"/>
        </w:rPr>
      </w:pPr>
    </w:p>
    <w:p w14:paraId="22BFC080" w14:textId="3148A1E7" w:rsidR="00887313" w:rsidRPr="00803947" w:rsidRDefault="00887313">
      <w:pPr>
        <w:contextualSpacing/>
        <w:rPr>
          <w:rFonts w:ascii="Times New Roman" w:hAnsi="Times New Roman"/>
          <w:b/>
          <w:bCs/>
          <w:smallCaps/>
        </w:rPr>
      </w:pPr>
      <w:r w:rsidRPr="00803947">
        <w:rPr>
          <w:rFonts w:ascii="Times New Roman" w:hAnsi="Times New Roman"/>
          <w:b/>
          <w:bCs/>
          <w:smallCaps/>
        </w:rPr>
        <w:t>University Policies and Support</w:t>
      </w:r>
    </w:p>
    <w:p w14:paraId="02392594" w14:textId="77777777" w:rsidR="00803947" w:rsidRPr="00C814E2" w:rsidRDefault="00803947">
      <w:pPr>
        <w:contextualSpacing/>
        <w:rPr>
          <w:rFonts w:ascii="Times New Roman" w:hAnsi="Times New Roman"/>
          <w:color w:val="0000FF"/>
        </w:rPr>
      </w:pPr>
    </w:p>
    <w:p w14:paraId="79B3BCD5" w14:textId="66039F31" w:rsidR="00E43B6A" w:rsidRPr="00C814E2" w:rsidRDefault="00803947" w:rsidP="00E43B6A">
      <w:pPr>
        <w:rPr>
          <w:rFonts w:ascii="Times New Roman" w:hAnsi="Times New Roman" w:cs="Times New Roman"/>
          <w:color w:val="0000FF"/>
        </w:rPr>
      </w:pPr>
      <w:r w:rsidRPr="00C814E2">
        <w:rPr>
          <w:rFonts w:ascii="Times New Roman" w:hAnsi="Times New Roman" w:cs="Times New Roman"/>
          <w:smallCaps/>
          <w:color w:val="0000FF"/>
        </w:rPr>
        <w:t>New Media Writing Studio</w:t>
      </w:r>
    </w:p>
    <w:p w14:paraId="15D9B168" w14:textId="77777777" w:rsidR="00C814E2" w:rsidRDefault="00E43B6A" w:rsidP="00C814E2">
      <w:pPr>
        <w:rPr>
          <w:rStyle w:val="Hyperlink"/>
          <w:rFonts w:ascii="Times New Roman" w:hAnsi="Times New Roman" w:cs="Times New Roman"/>
        </w:rPr>
      </w:pPr>
      <w:r w:rsidRPr="00E43B6A">
        <w:rPr>
          <w:rFonts w:ascii="Times New Roman" w:hAnsi="Times New Roman" w:cs="Times New Roman"/>
        </w:rPr>
        <w:t xml:space="preserve">The New Media Writing Studio (NMWS) is available to assist students with audio, video, multimedia, and web design projects. Located in </w:t>
      </w:r>
      <w:proofErr w:type="spellStart"/>
      <w:r w:rsidRPr="00E43B6A">
        <w:rPr>
          <w:rFonts w:ascii="Times New Roman" w:hAnsi="Times New Roman" w:cs="Times New Roman"/>
        </w:rPr>
        <w:t>Scharbauer</w:t>
      </w:r>
      <w:proofErr w:type="spellEnd"/>
      <w:r w:rsidRPr="00E43B6A">
        <w:rPr>
          <w:rFonts w:ascii="Times New Roman" w:hAnsi="Times New Roman" w:cs="Times New Roman"/>
        </w:rPr>
        <w:t xml:space="preserve"> 2003, the Studio serves as an open lab for use by students during posted hours. The Studio has both pc and Mac computers outfitted with Adobe CS3, which includes Adobe Acrobat, Dreamweaver, Photoshop, Flash, and InDesign. A variety of equipment is available for checkout to students whose teachers have contacted the Studio in advance. For more information and a schedule of open hours, see </w:t>
      </w:r>
      <w:hyperlink r:id="rId8" w:tgtFrame="_blank" w:history="1">
        <w:r w:rsidRPr="00E43B6A">
          <w:rPr>
            <w:rStyle w:val="Hyperlink"/>
            <w:rFonts w:ascii="Times New Roman" w:hAnsi="Times New Roman" w:cs="Times New Roman"/>
          </w:rPr>
          <w:t>www.newmedia.tcu.edu</w:t>
        </w:r>
      </w:hyperlink>
    </w:p>
    <w:p w14:paraId="198C4875" w14:textId="77777777" w:rsidR="00C814E2" w:rsidRPr="00C814E2" w:rsidRDefault="00C814E2" w:rsidP="00C814E2">
      <w:pPr>
        <w:rPr>
          <w:rStyle w:val="Hyperlink"/>
          <w:rFonts w:ascii="Times New Roman" w:hAnsi="Times New Roman" w:cs="Times New Roman"/>
        </w:rPr>
      </w:pPr>
    </w:p>
    <w:p w14:paraId="4BC01A46" w14:textId="64295CDE" w:rsidR="00606505" w:rsidRPr="00606505" w:rsidRDefault="00B032D7" w:rsidP="00B032D7">
      <w:pPr>
        <w:pStyle w:val="Heading2"/>
      </w:pPr>
      <w:r>
        <w:rPr>
          <w:b w:val="0"/>
          <w:smallCaps/>
          <w:color w:val="0000FF"/>
        </w:rPr>
        <w:t>The Writing Center</w:t>
      </w:r>
    </w:p>
    <w:p w14:paraId="1868E410" w14:textId="23BCC227" w:rsidR="00E43B6A" w:rsidRDefault="00E43B6A" w:rsidP="00A53816">
      <w:pPr>
        <w:rPr>
          <w:rFonts w:ascii="Times New Roman" w:hAnsi="Times New Roman" w:cs="Times New Roman"/>
        </w:rPr>
      </w:pPr>
      <w:r w:rsidRPr="00606505">
        <w:rPr>
          <w:rFonts w:ascii="Times New Roman" w:hAnsi="Times New Roman" w:cs="Times New Roman"/>
        </w:rPr>
        <w:t xml:space="preserve">The Center for Writing offers assistance with writing projects and assignments to all TCU students. Staffed by professional writing instructors and peer consultants, the Center for Writing provides students with one-on-one tutorials free of charge. Conferences usually focus on a particular project or assignment, but may also include general writing instruction. The 10 PCs in the center's computer lab are available for use by any TCU student during normal office hours.  Located in Reed Hall 419, the Center for Writing is open Monday through Friday from 8 a.m. to </w:t>
      </w:r>
      <w:r w:rsidRPr="00606505">
        <w:rPr>
          <w:rFonts w:ascii="Times New Roman" w:hAnsi="Times New Roman" w:cs="Times New Roman"/>
        </w:rPr>
        <w:lastRenderedPageBreak/>
        <w:t>5 p.m. Students may make appointments by accessing an online scheduling service through the center's Web site (</w:t>
      </w:r>
      <w:hyperlink r:id="rId9" w:tgtFrame="_self" w:history="1">
        <w:r w:rsidRPr="00606505">
          <w:rPr>
            <w:rFonts w:ascii="Times New Roman" w:hAnsi="Times New Roman" w:cs="Times New Roman"/>
          </w:rPr>
          <w:t>www.wrt.tcu.edu</w:t>
        </w:r>
      </w:hyperlink>
      <w:r w:rsidRPr="00606505">
        <w:rPr>
          <w:rFonts w:ascii="Times New Roman" w:hAnsi="Times New Roman" w:cs="Times New Roman"/>
        </w:rPr>
        <w:t xml:space="preserve">) or by calling 817.257.6520. </w:t>
      </w:r>
    </w:p>
    <w:p w14:paraId="58E3FBFE" w14:textId="77777777" w:rsidR="00883C8E" w:rsidRPr="00606505" w:rsidRDefault="00883C8E" w:rsidP="00A53816">
      <w:pPr>
        <w:rPr>
          <w:rFonts w:ascii="Times New Roman" w:hAnsi="Times New Roman" w:cs="Times New Roman"/>
        </w:rPr>
      </w:pPr>
    </w:p>
    <w:p w14:paraId="66886411" w14:textId="77777777" w:rsidR="00E43B6A" w:rsidRPr="00C814E2" w:rsidRDefault="00E43B6A" w:rsidP="00E43B6A">
      <w:pPr>
        <w:pStyle w:val="Heading2"/>
        <w:rPr>
          <w:b w:val="0"/>
          <w:i/>
          <w:smallCaps/>
          <w:color w:val="0000FF"/>
        </w:rPr>
      </w:pPr>
      <w:r w:rsidRPr="00C814E2">
        <w:rPr>
          <w:b w:val="0"/>
          <w:smallCaps/>
          <w:color w:val="0000FF"/>
        </w:rPr>
        <w:t>Policies and Procedures for Students with Disabilities:</w:t>
      </w:r>
      <w:r w:rsidRPr="00C814E2">
        <w:rPr>
          <w:b w:val="0"/>
          <w:i/>
          <w:smallCaps/>
          <w:color w:val="0000FF"/>
        </w:rPr>
        <w:t xml:space="preserve">  </w:t>
      </w:r>
    </w:p>
    <w:p w14:paraId="1037CCFB" w14:textId="77777777" w:rsidR="0079566D" w:rsidRPr="002A1BBA" w:rsidRDefault="0079566D" w:rsidP="0079566D">
      <w:pPr>
        <w:pStyle w:val="ListParagraph"/>
        <w:ind w:left="0"/>
        <w:rPr>
          <w:rFonts w:ascii="Times New Roman" w:eastAsiaTheme="minorHAnsi" w:hAnsi="Times New Roman" w:cs="Times New Roman"/>
        </w:rPr>
      </w:pPr>
      <w:r w:rsidRPr="002A1BBA">
        <w:rPr>
          <w:rFonts w:ascii="Times New Roman" w:eastAsiaTheme="minorHAnsi" w:hAnsi="Times New Roman" w:cs="Times New Roman"/>
          <w:i/>
          <w:iCs/>
        </w:rPr>
        <w:t>Disability Statement approved Fall 2007 by the Undergraduate Council / Revised Summer 2011</w:t>
      </w:r>
      <w:r w:rsidRPr="002A1BBA">
        <w:rPr>
          <w:rFonts w:ascii="Times New Roman" w:eastAsiaTheme="minorHAnsi" w:hAnsi="Times New Roman" w:cs="Times New Roman"/>
        </w:rPr>
        <w:t>: 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1010.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14:paraId="47BF78DF" w14:textId="77777777" w:rsidR="0079566D" w:rsidRPr="002A1BBA" w:rsidRDefault="0079566D" w:rsidP="0079566D">
      <w:pPr>
        <w:pStyle w:val="ListParagraph"/>
        <w:ind w:left="0"/>
        <w:rPr>
          <w:rFonts w:ascii="Times New Roman" w:eastAsiaTheme="minorHAnsi" w:hAnsi="Times New Roman" w:cs="Times New Roman"/>
          <w:i/>
          <w:iCs/>
        </w:rPr>
      </w:pPr>
      <w:r w:rsidRPr="002A1BBA">
        <w:rPr>
          <w:rFonts w:ascii="Times New Roman" w:eastAsiaTheme="minorHAnsi" w:hAnsi="Times New Roman" w:cs="Times New Roman"/>
          <w:i/>
          <w:iCs/>
        </w:rPr>
        <w:t> </w:t>
      </w:r>
    </w:p>
    <w:p w14:paraId="178CEBFD" w14:textId="77777777" w:rsidR="0079566D" w:rsidRPr="002A1BBA" w:rsidRDefault="0079566D" w:rsidP="0079566D">
      <w:pPr>
        <w:pStyle w:val="ListParagraph"/>
        <w:ind w:left="0"/>
        <w:rPr>
          <w:rFonts w:ascii="Times New Roman" w:eastAsiaTheme="minorHAnsi" w:hAnsi="Times New Roman" w:cs="Times New Roman"/>
        </w:rPr>
      </w:pPr>
      <w:r w:rsidRPr="002A1BBA">
        <w:rPr>
          <w:rFonts w:ascii="Times New Roman" w:eastAsiaTheme="minorHAnsi" w:hAnsi="Times New Roman" w:cs="Times New Roman"/>
        </w:rPr>
        <w:t xml:space="preserve">Adequate time must be allowed to arrange accommodations and accommodations are not retroactive; therefore, students should contact the Coordinator as soon as possible in the academic term for which they are seeking accommodations.  Each eligible student is responsible for presenting relevant, verifiable, professional documentation and/or assessment reports to the Coordinator.  Guidelines for documentation may be found at </w:t>
      </w:r>
      <w:hyperlink r:id="rId10" w:history="1">
        <w:r w:rsidRPr="002A1BBA">
          <w:rPr>
            <w:rStyle w:val="Hyperlink"/>
            <w:rFonts w:ascii="Times New Roman" w:eastAsiaTheme="minorHAnsi" w:hAnsi="Times New Roman" w:cs="Times New Roman"/>
          </w:rPr>
          <w:t>http://www.acs.tcu.edu/disability_documentation.asp</w:t>
        </w:r>
      </w:hyperlink>
      <w:r w:rsidRPr="002A1BBA">
        <w:rPr>
          <w:rFonts w:ascii="Times New Roman" w:eastAsiaTheme="minorHAnsi" w:hAnsi="Times New Roman" w:cs="Times New Roman"/>
        </w:rPr>
        <w:t xml:space="preserve">. </w:t>
      </w:r>
    </w:p>
    <w:p w14:paraId="14460EBF" w14:textId="77777777" w:rsidR="0079566D" w:rsidRPr="002A1BBA" w:rsidRDefault="0079566D" w:rsidP="0079566D">
      <w:pPr>
        <w:pStyle w:val="ListParagraph"/>
        <w:ind w:left="0"/>
        <w:rPr>
          <w:rFonts w:ascii="Times New Roman" w:eastAsiaTheme="minorHAnsi" w:hAnsi="Times New Roman" w:cs="Times New Roman"/>
        </w:rPr>
      </w:pPr>
      <w:r w:rsidRPr="002A1BBA">
        <w:rPr>
          <w:rFonts w:ascii="Times New Roman" w:eastAsiaTheme="minorHAnsi" w:hAnsi="Times New Roman" w:cs="Times New Roman"/>
        </w:rPr>
        <w:t>Students with emergency medical information or needing special arrangements in case a building must be evacuated should discuss this information with their instructor/professor as soon as possible.</w:t>
      </w:r>
    </w:p>
    <w:p w14:paraId="0A8E1C48" w14:textId="77777777" w:rsidR="00E43B6A" w:rsidRDefault="00E43B6A" w:rsidP="00E43B6A">
      <w:pPr>
        <w:rPr>
          <w:rFonts w:ascii="Times New Roman" w:hAnsi="Times New Roman" w:cs="Times New Roman"/>
        </w:rPr>
      </w:pPr>
    </w:p>
    <w:p w14:paraId="7F617B34" w14:textId="77777777" w:rsidR="0079566D" w:rsidRPr="0079566D" w:rsidRDefault="0079566D" w:rsidP="0079566D">
      <w:pPr>
        <w:keepNext/>
        <w:widowControl w:val="0"/>
        <w:overflowPunct w:val="0"/>
        <w:autoSpaceDE w:val="0"/>
        <w:autoSpaceDN w:val="0"/>
        <w:adjustRightInd w:val="0"/>
        <w:outlineLvl w:val="1"/>
        <w:rPr>
          <w:rFonts w:ascii="Times New Roman" w:eastAsia="Times New Roman" w:hAnsi="Times New Roman" w:cs="Times New Roman"/>
          <w:bCs/>
          <w:smallCaps/>
          <w:color w:val="0000FF"/>
          <w:kern w:val="28"/>
          <w:sz w:val="21"/>
          <w:szCs w:val="21"/>
        </w:rPr>
      </w:pPr>
      <w:r w:rsidRPr="0079566D">
        <w:rPr>
          <w:rFonts w:ascii="Times New Roman" w:eastAsia="Times New Roman" w:hAnsi="Times New Roman" w:cs="Times New Roman"/>
          <w:bCs/>
          <w:smallCaps/>
          <w:color w:val="0000FF"/>
          <w:kern w:val="28"/>
        </w:rPr>
        <w:t>TCU Campus Resources for Students</w:t>
      </w:r>
    </w:p>
    <w:p w14:paraId="59C07F7D" w14:textId="77777777" w:rsidR="0079566D" w:rsidRPr="0079566D" w:rsidRDefault="0079566D" w:rsidP="0079566D">
      <w:pPr>
        <w:spacing w:after="380"/>
        <w:contextualSpacing/>
        <w:rPr>
          <w:rFonts w:ascii="Times" w:hAnsi="Times"/>
          <w:color w:val="000000"/>
        </w:rPr>
      </w:pPr>
      <w:r w:rsidRPr="0079566D">
        <w:rPr>
          <w:rFonts w:ascii="Times" w:hAnsi="Times"/>
          <w:color w:val="000000"/>
        </w:rPr>
        <w:t xml:space="preserve">Many resources exist on the TCU campus that may be helpful to students: Mary </w:t>
      </w:r>
      <w:proofErr w:type="spellStart"/>
      <w:r w:rsidRPr="0079566D">
        <w:rPr>
          <w:rFonts w:ascii="Times" w:hAnsi="Times"/>
          <w:color w:val="000000"/>
        </w:rPr>
        <w:t>Couts</w:t>
      </w:r>
      <w:proofErr w:type="spellEnd"/>
      <w:r w:rsidRPr="0079566D">
        <w:rPr>
          <w:rFonts w:ascii="Times" w:hAnsi="Times"/>
          <w:color w:val="000000"/>
        </w:rPr>
        <w:t xml:space="preserve"> Burnett Library (257-7117); Center for Academic Services (257-7486, Sadler Hall. 1022); the William L. Adams Writing Center (257-7221, Reed Hall 419); Student Development Services (257-7855, BLUU 2003); and Office of Religious &amp; Spiritual Life (257-7830, Jarvis Hall), Campus Life (257-7926, Sadler Hall 2006),  and the Counseling, Testing, and Mental Health Center (257-7863, Brown Lupton Health Center).</w:t>
      </w:r>
    </w:p>
    <w:p w14:paraId="3A5A4336" w14:textId="77777777" w:rsidR="0079566D" w:rsidRPr="00E43B6A" w:rsidRDefault="0079566D" w:rsidP="00E43B6A">
      <w:pPr>
        <w:rPr>
          <w:rFonts w:ascii="Times New Roman" w:hAnsi="Times New Roman" w:cs="Times New Roman"/>
        </w:rPr>
      </w:pPr>
    </w:p>
    <w:p w14:paraId="08DF9E3F" w14:textId="4D776FE6" w:rsidR="00E43B6A" w:rsidRPr="00C814E2" w:rsidRDefault="00803947" w:rsidP="00E43B6A">
      <w:pPr>
        <w:rPr>
          <w:rFonts w:ascii="Times New Roman" w:hAnsi="Times New Roman" w:cs="Times New Roman"/>
          <w:b/>
          <w:color w:val="0000FF"/>
        </w:rPr>
      </w:pPr>
      <w:r w:rsidRPr="00C814E2">
        <w:rPr>
          <w:rFonts w:ascii="Times New Roman" w:hAnsi="Times New Roman" w:cs="Times New Roman"/>
          <w:smallCaps/>
          <w:color w:val="0000FF"/>
        </w:rPr>
        <w:t>Academic Conduct Policy</w:t>
      </w:r>
    </w:p>
    <w:p w14:paraId="32487CF2" w14:textId="77777777" w:rsidR="00E43B6A" w:rsidRPr="00E43B6A" w:rsidRDefault="00E43B6A" w:rsidP="00E43B6A">
      <w:pPr>
        <w:pStyle w:val="NoSpacing"/>
        <w:rPr>
          <w:rFonts w:ascii="Times New Roman" w:hAnsi="Times New Roman" w:cs="Times New Roman"/>
          <w:sz w:val="24"/>
          <w:szCs w:val="24"/>
        </w:rPr>
      </w:pPr>
      <w:r w:rsidRPr="00E43B6A">
        <w:rPr>
          <w:rFonts w:ascii="Times New Roman" w:hAnsi="Times New Roman" w:cs="Times New Roman"/>
          <w:sz w:val="24"/>
          <w:szCs w:val="24"/>
        </w:rPr>
        <w:t xml:space="preserve">An academic community requires the highest standards of honor and integrity in all of its participants if it is to fulfill its missions. In such a community faculty, students, and staff are expected to maintain high standards of academic conduct. The purpose of this policy is to make all aware of these expectations. Additionally, the policy outlines some, but not all, of the situations which can arise that violate these standards. Further, the policy sets forth a set of procedures, characterized by a "sense of fair play," which will be used when these standards are violated. In this spirit, definitions of academic misconduct are listed below. These are not meant to be exhaustive. </w:t>
      </w:r>
    </w:p>
    <w:p w14:paraId="21EE19DF" w14:textId="77777777" w:rsidR="00E43B6A" w:rsidRPr="00C814E2" w:rsidRDefault="00E43B6A" w:rsidP="00E43B6A">
      <w:pPr>
        <w:pStyle w:val="NoSpacing"/>
        <w:rPr>
          <w:rFonts w:ascii="Times New Roman" w:hAnsi="Times New Roman" w:cs="Times New Roman"/>
          <w:bCs/>
          <w:smallCaps/>
          <w:color w:val="0000FF"/>
          <w:sz w:val="24"/>
          <w:szCs w:val="24"/>
        </w:rPr>
      </w:pPr>
    </w:p>
    <w:p w14:paraId="4D44F341" w14:textId="77777777" w:rsidR="0079566D" w:rsidRPr="002A1BBA" w:rsidRDefault="0079566D" w:rsidP="0079566D">
      <w:pPr>
        <w:pStyle w:val="NoSpacing"/>
        <w:rPr>
          <w:rFonts w:ascii="Times New Roman" w:hAnsi="Times New Roman" w:cs="Times New Roman"/>
          <w:bCs/>
          <w:sz w:val="24"/>
          <w:szCs w:val="24"/>
        </w:rPr>
      </w:pPr>
      <w:r w:rsidRPr="00C814E2">
        <w:rPr>
          <w:rFonts w:ascii="Times New Roman" w:hAnsi="Times New Roman" w:cs="Times New Roman"/>
          <w:bCs/>
          <w:smallCaps/>
          <w:color w:val="0000FF"/>
          <w:sz w:val="24"/>
          <w:szCs w:val="24"/>
        </w:rPr>
        <w:t>Academic Misconduct</w:t>
      </w:r>
      <w:r w:rsidRPr="00E43B6A">
        <w:rPr>
          <w:rFonts w:ascii="Times New Roman" w:hAnsi="Times New Roman" w:cs="Times New Roman"/>
          <w:sz w:val="24"/>
          <w:szCs w:val="24"/>
        </w:rPr>
        <w:br/>
        <w:t xml:space="preserve">Any act that violates the spirit of the academic conduct policy is considered academic misconduct. </w:t>
      </w:r>
      <w:r w:rsidRPr="002A1BBA">
        <w:rPr>
          <w:rFonts w:ascii="Times New Roman" w:hAnsi="Times New Roman" w:cs="Times New Roman"/>
          <w:bCs/>
          <w:sz w:val="24"/>
          <w:szCs w:val="24"/>
        </w:rPr>
        <w:t xml:space="preserve">Any act that violates the academic integrity of the institution is considered academic misconduct. The procedures used to resolve suspected acts of academic misconduct are available in the offices of Academic Deans and the Office of Campus Life and are listed in detail in the </w:t>
      </w:r>
      <w:r w:rsidRPr="002A1BBA">
        <w:rPr>
          <w:rFonts w:ascii="Times New Roman" w:hAnsi="Times New Roman" w:cs="Times New Roman"/>
          <w:bCs/>
          <w:sz w:val="24"/>
          <w:szCs w:val="24"/>
        </w:rPr>
        <w:lastRenderedPageBreak/>
        <w:t xml:space="preserve">Undergraduate Catalog (Student Policies&gt;Academic Conduct Policy Details; </w:t>
      </w:r>
      <w:hyperlink r:id="rId11" w:history="1">
        <w:r w:rsidRPr="002A1BBA">
          <w:rPr>
            <w:rStyle w:val="Hyperlink"/>
            <w:rFonts w:ascii="Times New Roman" w:hAnsi="Times New Roman" w:cs="Times New Roman"/>
            <w:bCs/>
            <w:sz w:val="24"/>
            <w:szCs w:val="24"/>
          </w:rPr>
          <w:t>http://www.catalog.tcu.edu/current_year/undergraduate/</w:t>
        </w:r>
      </w:hyperlink>
      <w:r w:rsidRPr="002A1BBA">
        <w:rPr>
          <w:rFonts w:ascii="Times New Roman" w:hAnsi="Times New Roman" w:cs="Times New Roman"/>
          <w:bCs/>
          <w:sz w:val="24"/>
          <w:szCs w:val="24"/>
        </w:rPr>
        <w:t>). Specific examples include, but are not limited to:</w:t>
      </w:r>
    </w:p>
    <w:p w14:paraId="6934DD54" w14:textId="77777777" w:rsidR="0079566D" w:rsidRDefault="0079566D" w:rsidP="0079566D">
      <w:pPr>
        <w:pStyle w:val="NoSpacing"/>
        <w:rPr>
          <w:rFonts w:ascii="Times New Roman" w:hAnsi="Times New Roman" w:cs="Times New Roman"/>
          <w:bCs/>
          <w:sz w:val="24"/>
          <w:szCs w:val="24"/>
        </w:rPr>
      </w:pPr>
    </w:p>
    <w:p w14:paraId="2C1BBBC1" w14:textId="77777777" w:rsidR="0079566D" w:rsidRPr="002A1BBA" w:rsidRDefault="0079566D" w:rsidP="0079566D">
      <w:pPr>
        <w:pStyle w:val="NoSpacing"/>
        <w:rPr>
          <w:rFonts w:ascii="Times New Roman" w:hAnsi="Times New Roman" w:cs="Times New Roman"/>
          <w:bCs/>
          <w:sz w:val="24"/>
          <w:szCs w:val="24"/>
        </w:rPr>
      </w:pPr>
      <w:r w:rsidRPr="002A1BBA">
        <w:rPr>
          <w:rFonts w:ascii="Times New Roman" w:hAnsi="Times New Roman" w:cs="Times New Roman"/>
          <w:b/>
          <w:bCs/>
          <w:sz w:val="24"/>
          <w:szCs w:val="24"/>
        </w:rPr>
        <w:t>Cheating</w:t>
      </w:r>
      <w:r w:rsidRPr="002A1BBA">
        <w:rPr>
          <w:rFonts w:ascii="Times New Roman" w:hAnsi="Times New Roman" w:cs="Times New Roman"/>
          <w:bCs/>
          <w:sz w:val="24"/>
          <w:szCs w:val="24"/>
        </w:rPr>
        <w:t>: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w:t>
      </w:r>
    </w:p>
    <w:p w14:paraId="3EFEA598" w14:textId="77777777" w:rsidR="0079566D" w:rsidRPr="002A1BBA" w:rsidRDefault="0079566D" w:rsidP="0079566D">
      <w:pPr>
        <w:pStyle w:val="NoSpacing"/>
        <w:rPr>
          <w:rFonts w:ascii="Times New Roman" w:hAnsi="Times New Roman" w:cs="Times New Roman"/>
          <w:bCs/>
          <w:sz w:val="24"/>
          <w:szCs w:val="24"/>
        </w:rPr>
      </w:pPr>
      <w:r w:rsidRPr="002A1BBA">
        <w:rPr>
          <w:rFonts w:ascii="Times New Roman" w:hAnsi="Times New Roman" w:cs="Times New Roman"/>
          <w:bCs/>
          <w:sz w:val="24"/>
          <w:szCs w:val="24"/>
        </w:rPr>
        <w:t> </w:t>
      </w:r>
    </w:p>
    <w:p w14:paraId="4A2380D3" w14:textId="77777777" w:rsidR="0079566D" w:rsidRPr="002A1BBA" w:rsidRDefault="0079566D" w:rsidP="0079566D">
      <w:pPr>
        <w:pStyle w:val="NoSpacing"/>
        <w:rPr>
          <w:rFonts w:ascii="Times New Roman" w:hAnsi="Times New Roman" w:cs="Times New Roman"/>
          <w:bCs/>
          <w:sz w:val="24"/>
          <w:szCs w:val="24"/>
        </w:rPr>
      </w:pPr>
      <w:r w:rsidRPr="002A1BBA">
        <w:rPr>
          <w:rFonts w:ascii="Times New Roman" w:hAnsi="Times New Roman" w:cs="Times New Roman"/>
          <w:b/>
          <w:bCs/>
          <w:sz w:val="24"/>
          <w:szCs w:val="24"/>
        </w:rPr>
        <w:t>Plagiarism</w:t>
      </w:r>
      <w:r w:rsidRPr="002A1BBA">
        <w:rPr>
          <w:rFonts w:ascii="Times New Roman" w:hAnsi="Times New Roman" w:cs="Times New Roman"/>
          <w:bCs/>
          <w:sz w:val="24"/>
          <w:szCs w:val="24"/>
        </w:rPr>
        <w:t xml:space="preserve">: The appropriation, theft, purchase or obtaining by any means another’s work, and the unacknowledged submission or incorporation of that work as one’s own offered for credit. Appropriation includes the quoting or paraphrasing of another’s work without giving credit therefore.  </w:t>
      </w:r>
      <w:r w:rsidRPr="002A1BBA">
        <w:rPr>
          <w:rFonts w:ascii="Times New Roman" w:hAnsi="Times New Roman" w:cs="Times New Roman"/>
          <w:bCs/>
          <w:i/>
          <w:iCs/>
          <w:sz w:val="24"/>
          <w:szCs w:val="24"/>
        </w:rPr>
        <w:t xml:space="preserve">(If you are using Turnitin </w:t>
      </w:r>
      <w:hyperlink r:id="rId12" w:history="1">
        <w:r w:rsidRPr="002A1BBA">
          <w:rPr>
            <w:rStyle w:val="Hyperlink"/>
            <w:rFonts w:ascii="Times New Roman" w:hAnsi="Times New Roman" w:cs="Times New Roman"/>
            <w:bCs/>
            <w:i/>
            <w:iCs/>
            <w:sz w:val="24"/>
            <w:szCs w:val="24"/>
          </w:rPr>
          <w:t>www.turnitin.com</w:t>
        </w:r>
      </w:hyperlink>
      <w:r w:rsidRPr="002A1BBA">
        <w:rPr>
          <w:rFonts w:ascii="Times New Roman" w:hAnsi="Times New Roman" w:cs="Times New Roman"/>
          <w:bCs/>
          <w:i/>
          <w:iCs/>
          <w:sz w:val="24"/>
          <w:szCs w:val="24"/>
        </w:rPr>
        <w:t xml:space="preserve">, place information about your course ID and password or </w:t>
      </w:r>
      <w:proofErr w:type="spellStart"/>
      <w:r w:rsidRPr="002A1BBA">
        <w:rPr>
          <w:rFonts w:ascii="Times New Roman" w:hAnsi="Times New Roman" w:cs="Times New Roman"/>
          <w:bCs/>
          <w:i/>
          <w:iCs/>
          <w:sz w:val="24"/>
          <w:szCs w:val="24"/>
        </w:rPr>
        <w:t>LearningStudio</w:t>
      </w:r>
      <w:proofErr w:type="spellEnd"/>
      <w:r w:rsidRPr="002A1BBA">
        <w:rPr>
          <w:rFonts w:ascii="Times New Roman" w:hAnsi="Times New Roman" w:cs="Times New Roman"/>
          <w:bCs/>
          <w:i/>
          <w:iCs/>
          <w:sz w:val="24"/>
          <w:szCs w:val="24"/>
        </w:rPr>
        <w:t xml:space="preserve"> </w:t>
      </w:r>
      <w:proofErr w:type="spellStart"/>
      <w:r w:rsidRPr="002A1BBA">
        <w:rPr>
          <w:rFonts w:ascii="Times New Roman" w:hAnsi="Times New Roman" w:cs="Times New Roman"/>
          <w:bCs/>
          <w:i/>
          <w:iCs/>
          <w:sz w:val="24"/>
          <w:szCs w:val="24"/>
        </w:rPr>
        <w:t>dropbox</w:t>
      </w:r>
      <w:proofErr w:type="spellEnd"/>
      <w:r w:rsidRPr="002A1BBA">
        <w:rPr>
          <w:rFonts w:ascii="Times New Roman" w:hAnsi="Times New Roman" w:cs="Times New Roman"/>
          <w:bCs/>
          <w:i/>
          <w:iCs/>
          <w:sz w:val="24"/>
          <w:szCs w:val="24"/>
        </w:rPr>
        <w:t xml:space="preserve"> reporting.  If you only want to use Turnitin as a spot check, please indicate in your syllabus that you may use Turnitin for plagiarism detection.)</w:t>
      </w:r>
    </w:p>
    <w:p w14:paraId="4F11F8DE" w14:textId="77777777" w:rsidR="0079566D" w:rsidRPr="002A1BBA" w:rsidRDefault="0079566D" w:rsidP="0079566D">
      <w:pPr>
        <w:pStyle w:val="NoSpacing"/>
        <w:rPr>
          <w:rFonts w:ascii="Times New Roman" w:hAnsi="Times New Roman" w:cs="Times New Roman"/>
          <w:b/>
          <w:bCs/>
          <w:sz w:val="24"/>
          <w:szCs w:val="24"/>
        </w:rPr>
      </w:pPr>
      <w:r w:rsidRPr="002A1BBA">
        <w:rPr>
          <w:rFonts w:ascii="Times New Roman" w:hAnsi="Times New Roman" w:cs="Times New Roman"/>
          <w:b/>
          <w:bCs/>
          <w:sz w:val="24"/>
          <w:szCs w:val="24"/>
        </w:rPr>
        <w:t> </w:t>
      </w:r>
    </w:p>
    <w:p w14:paraId="7F852ACC" w14:textId="77777777" w:rsidR="0079566D" w:rsidRPr="00DF7A2E" w:rsidRDefault="0079566D" w:rsidP="0079566D">
      <w:pPr>
        <w:pStyle w:val="NoSpacing"/>
        <w:rPr>
          <w:rFonts w:ascii="Times New Roman" w:hAnsi="Times New Roman" w:cs="Times New Roman"/>
          <w:bCs/>
          <w:sz w:val="24"/>
          <w:szCs w:val="24"/>
        </w:rPr>
      </w:pPr>
      <w:r w:rsidRPr="00DF7A2E">
        <w:rPr>
          <w:rFonts w:ascii="Times New Roman" w:hAnsi="Times New Roman" w:cs="Times New Roman"/>
          <w:b/>
          <w:bCs/>
          <w:sz w:val="24"/>
          <w:szCs w:val="24"/>
        </w:rPr>
        <w:t>Collusion</w:t>
      </w:r>
      <w:r w:rsidRPr="00DF7A2E">
        <w:rPr>
          <w:rFonts w:ascii="Times New Roman" w:hAnsi="Times New Roman" w:cs="Times New Roman"/>
          <w:bCs/>
          <w:sz w:val="24"/>
          <w:szCs w:val="24"/>
        </w:rPr>
        <w:t>: The unauthorized collaboration with another in preparing work offered for credit.</w:t>
      </w:r>
      <w:r w:rsidRPr="00DF7A2E">
        <w:rPr>
          <w:rFonts w:ascii="Times New Roman" w:hAnsi="Times New Roman" w:cs="Times New Roman"/>
          <w:bCs/>
          <w:sz w:val="24"/>
          <w:szCs w:val="24"/>
        </w:rPr>
        <w:br/>
      </w:r>
    </w:p>
    <w:p w14:paraId="6BA207BB" w14:textId="2664073D" w:rsidR="000C405C" w:rsidRPr="00803947" w:rsidRDefault="00803947">
      <w:pPr>
        <w:contextualSpacing/>
        <w:rPr>
          <w:rFonts w:ascii="Times New Roman" w:hAnsi="Times New Roman" w:cs="Times New Roman"/>
          <w:b/>
          <w:bCs/>
          <w:smallCaps/>
        </w:rPr>
      </w:pPr>
      <w:r w:rsidRPr="00803947">
        <w:rPr>
          <w:rFonts w:ascii="Times New Roman" w:hAnsi="Times New Roman" w:cs="Times New Roman"/>
          <w:b/>
          <w:bCs/>
          <w:smallCaps/>
        </w:rPr>
        <w:t>Course Policies</w:t>
      </w:r>
    </w:p>
    <w:p w14:paraId="1658C609" w14:textId="77777777" w:rsidR="00803947" w:rsidRPr="00C814E2" w:rsidRDefault="00803947" w:rsidP="00803947">
      <w:pPr>
        <w:rPr>
          <w:rFonts w:ascii="Times New Roman" w:hAnsi="Times New Roman" w:cs="Times New Roman"/>
          <w:smallCaps/>
          <w:color w:val="0000FF"/>
        </w:rPr>
      </w:pPr>
      <w:r w:rsidRPr="00C814E2">
        <w:rPr>
          <w:rFonts w:ascii="Times New Roman" w:hAnsi="Times New Roman" w:cs="Times New Roman"/>
          <w:smallCaps/>
          <w:color w:val="0000FF"/>
        </w:rPr>
        <w:t>Attendance and Participation:</w:t>
      </w:r>
    </w:p>
    <w:p w14:paraId="66B1F7BF" w14:textId="4BA72C28" w:rsidR="00803947" w:rsidRPr="00803947" w:rsidRDefault="00803947" w:rsidP="00803947">
      <w:pPr>
        <w:rPr>
          <w:rFonts w:ascii="Times New Roman" w:hAnsi="Times New Roman" w:cs="Times New Roman"/>
        </w:rPr>
      </w:pPr>
      <w:r w:rsidRPr="00803947">
        <w:rPr>
          <w:rFonts w:ascii="Times New Roman" w:hAnsi="Times New Roman" w:cs="Times New Roman"/>
        </w:rPr>
        <w:t xml:space="preserve">Attendance in this class is mandatory.  You are allowed </w:t>
      </w:r>
      <w:r w:rsidRPr="00803947">
        <w:rPr>
          <w:rFonts w:ascii="Times New Roman" w:hAnsi="Times New Roman" w:cs="Times New Roman"/>
          <w:b/>
        </w:rPr>
        <w:t>2</w:t>
      </w:r>
      <w:r w:rsidRPr="00803947">
        <w:rPr>
          <w:rFonts w:ascii="Times New Roman" w:hAnsi="Times New Roman" w:cs="Times New Roman"/>
        </w:rPr>
        <w:t xml:space="preserve"> “free”</w:t>
      </w:r>
      <w:r w:rsidRPr="00803947">
        <w:rPr>
          <w:rFonts w:ascii="Times New Roman" w:hAnsi="Times New Roman" w:cs="Times New Roman"/>
          <w:b/>
        </w:rPr>
        <w:t xml:space="preserve"> </w:t>
      </w:r>
      <w:r w:rsidRPr="00803947">
        <w:rPr>
          <w:rFonts w:ascii="Times New Roman" w:hAnsi="Times New Roman" w:cs="Times New Roman"/>
        </w:rPr>
        <w:t>unexcused absences.  Although I would suggest saving them for times when you are too sick to attend class, you may use them howe</w:t>
      </w:r>
      <w:r w:rsidR="00B74DDD">
        <w:rPr>
          <w:rFonts w:ascii="Times New Roman" w:hAnsi="Times New Roman" w:cs="Times New Roman"/>
        </w:rPr>
        <w:t xml:space="preserve">ver you would like.  Official </w:t>
      </w:r>
      <w:r w:rsidRPr="00803947">
        <w:rPr>
          <w:rFonts w:ascii="Times New Roman" w:hAnsi="Times New Roman" w:cs="Times New Roman"/>
        </w:rPr>
        <w:t>university absences do not count against you.</w:t>
      </w:r>
    </w:p>
    <w:p w14:paraId="547A483B" w14:textId="77777777" w:rsidR="00803947" w:rsidRPr="00803947" w:rsidRDefault="00803947" w:rsidP="00803947">
      <w:pPr>
        <w:rPr>
          <w:rFonts w:ascii="Times New Roman" w:hAnsi="Times New Roman" w:cs="Times New Roman"/>
        </w:rPr>
      </w:pPr>
    </w:p>
    <w:p w14:paraId="7231E436" w14:textId="3532C261" w:rsidR="00803947" w:rsidRPr="00803947" w:rsidRDefault="00803947" w:rsidP="00803947">
      <w:pPr>
        <w:rPr>
          <w:rFonts w:ascii="Times New Roman" w:hAnsi="Times New Roman" w:cs="Times New Roman"/>
        </w:rPr>
      </w:pPr>
      <w:r w:rsidRPr="00803947">
        <w:rPr>
          <w:rFonts w:ascii="Times New Roman" w:hAnsi="Times New Roman" w:cs="Times New Roman"/>
        </w:rPr>
        <w:t xml:space="preserve">Beyond your 2 “freebies,” every two unexcused absences beyond that will result in a </w:t>
      </w:r>
      <w:r w:rsidRPr="00803947">
        <w:rPr>
          <w:rFonts w:ascii="Times New Roman" w:hAnsi="Times New Roman" w:cs="Times New Roman"/>
          <w:b/>
          <w:i/>
        </w:rPr>
        <w:t>deduction of 1 letter grade</w:t>
      </w:r>
      <w:r w:rsidR="00B74DDD">
        <w:rPr>
          <w:rFonts w:ascii="Times New Roman" w:hAnsi="Times New Roman" w:cs="Times New Roman"/>
          <w:b/>
          <w:i/>
        </w:rPr>
        <w:t xml:space="preserve"> </w:t>
      </w:r>
      <w:r w:rsidR="00B74DDD">
        <w:rPr>
          <w:rFonts w:ascii="Times New Roman" w:hAnsi="Times New Roman" w:cs="Times New Roman"/>
        </w:rPr>
        <w:t>(again, not counting official university absences)</w:t>
      </w:r>
      <w:r w:rsidRPr="00803947">
        <w:rPr>
          <w:rFonts w:ascii="Times New Roman" w:hAnsi="Times New Roman" w:cs="Times New Roman"/>
        </w:rPr>
        <w:t xml:space="preserve">.  After 4 unexcused absences, your grade would drop from an “A” to a “B.”  After 6, from a “B” to a “C.”  </w:t>
      </w:r>
      <w:r w:rsidR="005C6C01">
        <w:rPr>
          <w:rFonts w:ascii="Times New Roman" w:hAnsi="Times New Roman" w:cs="Times New Roman"/>
        </w:rPr>
        <w:t xml:space="preserve">In genuine, major emergencies please discuss your situation with me and I will make special arrangements for you (i.e., medical emergencies). </w:t>
      </w:r>
      <w:r w:rsidRPr="00803947">
        <w:rPr>
          <w:rFonts w:ascii="Times New Roman" w:hAnsi="Times New Roman" w:cs="Times New Roman"/>
        </w:rPr>
        <w:t xml:space="preserve">Accumulating more than 6 unexcused absences during the semester will result in </w:t>
      </w:r>
      <w:r w:rsidR="0050401D">
        <w:rPr>
          <w:rFonts w:ascii="Times New Roman" w:hAnsi="Times New Roman" w:cs="Times New Roman"/>
        </w:rPr>
        <w:t xml:space="preserve">likely </w:t>
      </w:r>
      <w:r w:rsidRPr="00803947">
        <w:rPr>
          <w:rFonts w:ascii="Times New Roman" w:hAnsi="Times New Roman" w:cs="Times New Roman"/>
        </w:rPr>
        <w:t>failure of the course.  Please see the following guidelines:</w:t>
      </w:r>
    </w:p>
    <w:p w14:paraId="7F0CD137" w14:textId="77777777" w:rsidR="00803947" w:rsidRPr="00803947" w:rsidRDefault="00803947" w:rsidP="00803947">
      <w:pPr>
        <w:rPr>
          <w:rFonts w:ascii="Times New Roman" w:hAnsi="Times New Roman" w:cs="Times New Roman"/>
        </w:rPr>
      </w:pPr>
    </w:p>
    <w:p w14:paraId="29C336E0" w14:textId="77777777" w:rsidR="00803947" w:rsidRPr="00803947" w:rsidRDefault="00803947" w:rsidP="00803947">
      <w:pPr>
        <w:rPr>
          <w:rFonts w:ascii="Times New Roman" w:hAnsi="Times New Roman" w:cs="Times New Roman"/>
        </w:rPr>
      </w:pPr>
      <w:r w:rsidRPr="00803947">
        <w:rPr>
          <w:rFonts w:ascii="Times New Roman" w:hAnsi="Times New Roman" w:cs="Times New Roman"/>
        </w:rPr>
        <w:t>@ 4 absences – Highest final grade possible is “B”</w:t>
      </w:r>
    </w:p>
    <w:p w14:paraId="411CE7A5" w14:textId="77777777" w:rsidR="00803947" w:rsidRPr="00803947" w:rsidRDefault="00803947" w:rsidP="00803947">
      <w:pPr>
        <w:rPr>
          <w:rFonts w:ascii="Times New Roman" w:hAnsi="Times New Roman" w:cs="Times New Roman"/>
        </w:rPr>
      </w:pPr>
      <w:r w:rsidRPr="00803947">
        <w:rPr>
          <w:rFonts w:ascii="Times New Roman" w:hAnsi="Times New Roman" w:cs="Times New Roman"/>
        </w:rPr>
        <w:t>@ 6 absences – Highest final grade possible is “C”</w:t>
      </w:r>
    </w:p>
    <w:p w14:paraId="0CEF8E98" w14:textId="0114DF8C" w:rsidR="00803947" w:rsidRPr="00803947" w:rsidRDefault="00803947" w:rsidP="00803947">
      <w:pPr>
        <w:rPr>
          <w:rFonts w:ascii="Times New Roman" w:hAnsi="Times New Roman" w:cs="Times New Roman"/>
        </w:rPr>
      </w:pPr>
      <w:r w:rsidRPr="00803947">
        <w:rPr>
          <w:rFonts w:ascii="Times New Roman" w:hAnsi="Times New Roman" w:cs="Times New Roman"/>
        </w:rPr>
        <w:t xml:space="preserve">@ 8 absences – </w:t>
      </w:r>
      <w:r w:rsidR="0050401D">
        <w:rPr>
          <w:rFonts w:ascii="Times New Roman" w:hAnsi="Times New Roman" w:cs="Times New Roman"/>
        </w:rPr>
        <w:t xml:space="preserve">Likely failure of </w:t>
      </w:r>
      <w:r w:rsidRPr="00803947">
        <w:rPr>
          <w:rFonts w:ascii="Times New Roman" w:hAnsi="Times New Roman" w:cs="Times New Roman"/>
        </w:rPr>
        <w:t>course</w:t>
      </w:r>
    </w:p>
    <w:p w14:paraId="5D3E150A" w14:textId="77777777" w:rsidR="00803947" w:rsidRPr="00803947" w:rsidRDefault="00803947" w:rsidP="00803947">
      <w:pPr>
        <w:rPr>
          <w:rFonts w:ascii="Times New Roman" w:hAnsi="Times New Roman" w:cs="Times New Roman"/>
        </w:rPr>
      </w:pPr>
    </w:p>
    <w:p w14:paraId="7F6ECAD5" w14:textId="77777777" w:rsidR="00803947" w:rsidRPr="00C814E2" w:rsidRDefault="00803947" w:rsidP="00803947">
      <w:pPr>
        <w:rPr>
          <w:rFonts w:ascii="Times New Roman" w:hAnsi="Times New Roman" w:cs="Times New Roman"/>
          <w:bCs/>
          <w:smallCaps/>
          <w:color w:val="0000FF"/>
        </w:rPr>
      </w:pPr>
      <w:proofErr w:type="spellStart"/>
      <w:r w:rsidRPr="00C814E2">
        <w:rPr>
          <w:rFonts w:ascii="Times New Roman" w:hAnsi="Times New Roman" w:cs="Times New Roman"/>
          <w:bCs/>
          <w:smallCaps/>
          <w:color w:val="0000FF"/>
        </w:rPr>
        <w:t>Tardies</w:t>
      </w:r>
      <w:proofErr w:type="spellEnd"/>
      <w:r w:rsidRPr="00C814E2">
        <w:rPr>
          <w:rFonts w:ascii="Times New Roman" w:hAnsi="Times New Roman" w:cs="Times New Roman"/>
          <w:bCs/>
          <w:smallCaps/>
          <w:color w:val="0000FF"/>
        </w:rPr>
        <w:t>:</w:t>
      </w:r>
      <w:r w:rsidRPr="00C814E2">
        <w:rPr>
          <w:rFonts w:ascii="Times New Roman" w:hAnsi="Times New Roman" w:cs="Times New Roman"/>
          <w:smallCaps/>
          <w:color w:val="0000FF"/>
        </w:rPr>
        <w:t xml:space="preserve"> </w:t>
      </w:r>
      <w:r w:rsidRPr="00C814E2">
        <w:rPr>
          <w:rFonts w:ascii="Times New Roman" w:hAnsi="Times New Roman" w:cs="Times New Roman"/>
          <w:bCs/>
          <w:smallCaps/>
          <w:color w:val="0000FF"/>
        </w:rPr>
        <w:t xml:space="preserve"> </w:t>
      </w:r>
    </w:p>
    <w:p w14:paraId="5868596B" w14:textId="5A0BB3F0" w:rsidR="00803947" w:rsidRPr="00803947" w:rsidRDefault="00803947" w:rsidP="00803947">
      <w:pPr>
        <w:rPr>
          <w:rFonts w:ascii="Times New Roman" w:hAnsi="Times New Roman" w:cs="Times New Roman"/>
          <w:bCs/>
          <w:color w:val="0000FF"/>
        </w:rPr>
      </w:pPr>
      <w:r w:rsidRPr="00803947">
        <w:rPr>
          <w:rFonts w:ascii="Times New Roman" w:hAnsi="Times New Roman" w:cs="Times New Roman"/>
          <w:bCs/>
        </w:rPr>
        <w:t xml:space="preserve">This class begins promptly at </w:t>
      </w:r>
      <w:r w:rsidR="0033714B">
        <w:rPr>
          <w:rFonts w:ascii="Times New Roman" w:hAnsi="Times New Roman" w:cs="Times New Roman"/>
          <w:bCs/>
        </w:rPr>
        <w:t>the scheduled time</w:t>
      </w:r>
      <w:r w:rsidRPr="00803947">
        <w:rPr>
          <w:rFonts w:ascii="Times New Roman" w:hAnsi="Times New Roman" w:cs="Times New Roman"/>
          <w:bCs/>
        </w:rPr>
        <w:t xml:space="preserve">.  You will be counted tardy for coming in </w:t>
      </w:r>
      <w:r w:rsidR="0033714B">
        <w:rPr>
          <w:rFonts w:ascii="Times New Roman" w:hAnsi="Times New Roman" w:cs="Times New Roman"/>
          <w:bCs/>
        </w:rPr>
        <w:t>late, and t</w:t>
      </w:r>
      <w:r w:rsidRPr="00803947">
        <w:rPr>
          <w:rFonts w:ascii="Times New Roman" w:hAnsi="Times New Roman" w:cs="Times New Roman"/>
          <w:bCs/>
        </w:rPr>
        <w:t xml:space="preserve">hree </w:t>
      </w:r>
      <w:proofErr w:type="spellStart"/>
      <w:r w:rsidRPr="00803947">
        <w:rPr>
          <w:rFonts w:ascii="Times New Roman" w:hAnsi="Times New Roman" w:cs="Times New Roman"/>
          <w:bCs/>
        </w:rPr>
        <w:t>tardies</w:t>
      </w:r>
      <w:proofErr w:type="spellEnd"/>
      <w:r w:rsidRPr="00803947">
        <w:rPr>
          <w:rFonts w:ascii="Times New Roman" w:hAnsi="Times New Roman" w:cs="Times New Roman"/>
          <w:bCs/>
        </w:rPr>
        <w:t xml:space="preserve"> will resul</w:t>
      </w:r>
      <w:r w:rsidR="0033714B">
        <w:rPr>
          <w:rFonts w:ascii="Times New Roman" w:hAnsi="Times New Roman" w:cs="Times New Roman"/>
          <w:bCs/>
        </w:rPr>
        <w:t>t in an unexcused absence.  The work you miss</w:t>
      </w:r>
      <w:r w:rsidRPr="00803947">
        <w:rPr>
          <w:rFonts w:ascii="Times New Roman" w:hAnsi="Times New Roman" w:cs="Times New Roman"/>
          <w:bCs/>
        </w:rPr>
        <w:t xml:space="preserve"> cannot be made up</w:t>
      </w:r>
      <w:r w:rsidR="0033714B">
        <w:rPr>
          <w:rFonts w:ascii="Times New Roman" w:hAnsi="Times New Roman" w:cs="Times New Roman"/>
          <w:bCs/>
        </w:rPr>
        <w:t xml:space="preserve"> unless it is part of an official university absence.</w:t>
      </w:r>
    </w:p>
    <w:p w14:paraId="363B4A71" w14:textId="77777777" w:rsidR="00803947" w:rsidRPr="00C814E2" w:rsidRDefault="00803947" w:rsidP="00803947">
      <w:pPr>
        <w:rPr>
          <w:rFonts w:ascii="Times New Roman" w:hAnsi="Times New Roman" w:cs="Times New Roman"/>
          <w:bCs/>
          <w:color w:val="0000FF"/>
        </w:rPr>
      </w:pPr>
    </w:p>
    <w:p w14:paraId="1BA3B276" w14:textId="77777777" w:rsidR="00803947" w:rsidRPr="00C814E2" w:rsidRDefault="00803947" w:rsidP="00803947">
      <w:pPr>
        <w:rPr>
          <w:rFonts w:ascii="Times New Roman" w:hAnsi="Times New Roman" w:cs="Times New Roman"/>
          <w:bCs/>
          <w:color w:val="0000FF"/>
        </w:rPr>
      </w:pPr>
      <w:r w:rsidRPr="00C814E2">
        <w:rPr>
          <w:rFonts w:ascii="Times New Roman" w:hAnsi="Times New Roman" w:cs="Times New Roman"/>
          <w:bCs/>
          <w:smallCaps/>
          <w:color w:val="0000FF"/>
        </w:rPr>
        <w:t>Late Work:</w:t>
      </w:r>
      <w:r w:rsidRPr="00C814E2">
        <w:rPr>
          <w:rFonts w:ascii="Times New Roman" w:hAnsi="Times New Roman" w:cs="Times New Roman"/>
          <w:smallCaps/>
          <w:color w:val="0000FF"/>
        </w:rPr>
        <w:t xml:space="preserve"> </w:t>
      </w:r>
      <w:r w:rsidRPr="00C814E2">
        <w:rPr>
          <w:rFonts w:ascii="Times New Roman" w:hAnsi="Times New Roman" w:cs="Times New Roman"/>
          <w:bCs/>
          <w:color w:val="0000FF"/>
        </w:rPr>
        <w:t xml:space="preserve">  </w:t>
      </w:r>
    </w:p>
    <w:p w14:paraId="7202116F" w14:textId="71727576" w:rsidR="00803947" w:rsidRPr="00803947" w:rsidRDefault="00803947" w:rsidP="00803947">
      <w:pPr>
        <w:rPr>
          <w:rFonts w:ascii="Times New Roman" w:hAnsi="Times New Roman" w:cs="Times New Roman"/>
          <w:color w:val="0000FF"/>
        </w:rPr>
      </w:pPr>
      <w:r w:rsidRPr="00803947">
        <w:rPr>
          <w:rFonts w:ascii="Times New Roman" w:hAnsi="Times New Roman" w:cs="Times New Roman"/>
          <w:bCs/>
        </w:rPr>
        <w:t xml:space="preserve">Work is due </w:t>
      </w:r>
      <w:r w:rsidR="00883C8E">
        <w:rPr>
          <w:rFonts w:ascii="Times New Roman" w:hAnsi="Times New Roman" w:cs="Times New Roman"/>
          <w:bCs/>
        </w:rPr>
        <w:t>by class</w:t>
      </w:r>
      <w:r w:rsidRPr="00803947">
        <w:rPr>
          <w:rFonts w:ascii="Times New Roman" w:hAnsi="Times New Roman" w:cs="Times New Roman"/>
          <w:bCs/>
        </w:rPr>
        <w:t xml:space="preserve"> time </w:t>
      </w:r>
      <w:r w:rsidR="00883C8E">
        <w:rPr>
          <w:rFonts w:ascii="Times New Roman" w:hAnsi="Times New Roman" w:cs="Times New Roman"/>
          <w:bCs/>
        </w:rPr>
        <w:t xml:space="preserve">on the date </w:t>
      </w:r>
      <w:r w:rsidRPr="00803947">
        <w:rPr>
          <w:rFonts w:ascii="Times New Roman" w:hAnsi="Times New Roman" w:cs="Times New Roman"/>
          <w:bCs/>
        </w:rPr>
        <w:t>noted on the schedule</w:t>
      </w:r>
      <w:r w:rsidR="00883C8E">
        <w:rPr>
          <w:rFonts w:ascii="Times New Roman" w:hAnsi="Times New Roman" w:cs="Times New Roman"/>
          <w:bCs/>
        </w:rPr>
        <w:t xml:space="preserve"> (unless otherwise indicated)</w:t>
      </w:r>
      <w:r w:rsidRPr="00803947">
        <w:rPr>
          <w:rFonts w:ascii="Times New Roman" w:hAnsi="Times New Roman" w:cs="Times New Roman"/>
          <w:bCs/>
        </w:rPr>
        <w:t xml:space="preserve"> and will be considered late thereafter.  </w:t>
      </w:r>
      <w:r w:rsidRPr="00803947">
        <w:rPr>
          <w:rFonts w:ascii="Times New Roman" w:hAnsi="Times New Roman" w:cs="Times New Roman"/>
        </w:rPr>
        <w:t xml:space="preserve">Submitting assignments electronically during </w:t>
      </w:r>
      <w:proofErr w:type="spellStart"/>
      <w:r w:rsidRPr="00803947">
        <w:rPr>
          <w:rFonts w:ascii="Times New Roman" w:hAnsi="Times New Roman" w:cs="Times New Roman"/>
        </w:rPr>
        <w:t>classtime</w:t>
      </w:r>
      <w:proofErr w:type="spellEnd"/>
      <w:r w:rsidRPr="00803947">
        <w:rPr>
          <w:rFonts w:ascii="Times New Roman" w:hAnsi="Times New Roman" w:cs="Times New Roman"/>
        </w:rPr>
        <w:t xml:space="preserve"> is not </w:t>
      </w:r>
      <w:r w:rsidRPr="00803947">
        <w:rPr>
          <w:rFonts w:ascii="Times New Roman" w:hAnsi="Times New Roman" w:cs="Times New Roman"/>
        </w:rPr>
        <w:lastRenderedPageBreak/>
        <w:t xml:space="preserve">acceptable.  If there is ever a reason that you know you will not be able to turn an assignment in on time, you </w:t>
      </w:r>
      <w:r w:rsidRPr="00803947">
        <w:rPr>
          <w:rFonts w:ascii="Times New Roman" w:hAnsi="Times New Roman" w:cs="Times New Roman"/>
          <w:b/>
          <w:i/>
        </w:rPr>
        <w:t>should always</w:t>
      </w:r>
      <w:r w:rsidRPr="00803947">
        <w:rPr>
          <w:rFonts w:ascii="Times New Roman" w:hAnsi="Times New Roman" w:cs="Times New Roman"/>
        </w:rPr>
        <w:t xml:space="preserve"> talk to me about it in advance.</w:t>
      </w:r>
    </w:p>
    <w:p w14:paraId="5463D4D8" w14:textId="77777777" w:rsidR="00803947" w:rsidRPr="00803947" w:rsidRDefault="00803947" w:rsidP="00803947">
      <w:pPr>
        <w:rPr>
          <w:rFonts w:ascii="Times New Roman" w:hAnsi="Times New Roman" w:cs="Times New Roman"/>
          <w:color w:val="000000"/>
        </w:rPr>
      </w:pPr>
    </w:p>
    <w:p w14:paraId="14E956AF" w14:textId="20419329" w:rsidR="00803947" w:rsidRPr="00C814E2" w:rsidRDefault="00803947" w:rsidP="00803947">
      <w:pPr>
        <w:rPr>
          <w:rFonts w:ascii="Times New Roman" w:hAnsi="Times New Roman" w:cs="Times New Roman"/>
          <w:color w:val="0000FF"/>
        </w:rPr>
      </w:pPr>
      <w:r w:rsidRPr="00C814E2">
        <w:rPr>
          <w:rFonts w:ascii="Times New Roman" w:hAnsi="Times New Roman" w:cs="Times New Roman"/>
          <w:bCs/>
          <w:smallCaps/>
          <w:color w:val="0000FF"/>
        </w:rPr>
        <w:t>Office Hours</w:t>
      </w:r>
    </w:p>
    <w:p w14:paraId="56AF46D9" w14:textId="039A34B8" w:rsidR="00803947" w:rsidRPr="00803947" w:rsidRDefault="00803947" w:rsidP="00803947">
      <w:pPr>
        <w:rPr>
          <w:rFonts w:ascii="Times New Roman" w:hAnsi="Times New Roman" w:cs="Times New Roman"/>
          <w:color w:val="0000FF"/>
        </w:rPr>
      </w:pPr>
      <w:r w:rsidRPr="00803947">
        <w:rPr>
          <w:rFonts w:ascii="Times New Roman" w:hAnsi="Times New Roman" w:cs="Times New Roman"/>
          <w:color w:val="000000"/>
        </w:rPr>
        <w:t xml:space="preserve">During the office hours posted above, I will be in my office </w:t>
      </w:r>
      <w:r w:rsidR="00B032D7">
        <w:rPr>
          <w:rFonts w:ascii="Times New Roman" w:hAnsi="Times New Roman" w:cs="Times New Roman"/>
          <w:color w:val="000000"/>
        </w:rPr>
        <w:t xml:space="preserve">or the NMWS </w:t>
      </w:r>
      <w:r w:rsidRPr="00803947">
        <w:rPr>
          <w:rFonts w:ascii="Times New Roman" w:hAnsi="Times New Roman" w:cs="Times New Roman"/>
          <w:color w:val="000000"/>
        </w:rPr>
        <w:t>and available to talk with you about any questions, comments, or concerns you have about the course.  Please stop by and see me during these hours—that time is yours. If the hours don’t work for you, come make an appointment.</w:t>
      </w:r>
    </w:p>
    <w:p w14:paraId="1AE0CD36" w14:textId="77777777" w:rsidR="00803947" w:rsidRPr="00803947" w:rsidRDefault="00803947" w:rsidP="00803947">
      <w:pPr>
        <w:rPr>
          <w:rFonts w:ascii="Times New Roman" w:hAnsi="Times New Roman" w:cs="Times New Roman"/>
          <w:color w:val="000000"/>
        </w:rPr>
      </w:pPr>
    </w:p>
    <w:p w14:paraId="3D2D5254" w14:textId="1E7AA68A" w:rsidR="00803947" w:rsidRPr="00C814E2" w:rsidRDefault="00021F8D" w:rsidP="00803947">
      <w:pPr>
        <w:rPr>
          <w:rFonts w:ascii="Times New Roman" w:hAnsi="Times New Roman" w:cs="Times New Roman"/>
          <w:b/>
          <w:color w:val="0000FF"/>
        </w:rPr>
      </w:pPr>
      <w:r>
        <w:rPr>
          <w:rFonts w:ascii="Times New Roman" w:hAnsi="Times New Roman" w:cs="Times New Roman"/>
          <w:bCs/>
          <w:smallCaps/>
          <w:color w:val="0000FF"/>
        </w:rPr>
        <w:t xml:space="preserve">Pearson </w:t>
      </w:r>
      <w:r w:rsidR="00803947" w:rsidRPr="00C814E2">
        <w:rPr>
          <w:rFonts w:ascii="Times New Roman" w:hAnsi="Times New Roman" w:cs="Times New Roman"/>
          <w:bCs/>
          <w:smallCaps/>
          <w:color w:val="0000FF"/>
        </w:rPr>
        <w:t>e-</w:t>
      </w:r>
      <w:r>
        <w:rPr>
          <w:rFonts w:ascii="Times New Roman" w:hAnsi="Times New Roman" w:cs="Times New Roman"/>
          <w:bCs/>
          <w:smallCaps/>
          <w:color w:val="0000FF"/>
        </w:rPr>
        <w:t>Learning</w:t>
      </w:r>
      <w:r w:rsidR="00803947" w:rsidRPr="00C814E2">
        <w:rPr>
          <w:rFonts w:ascii="Times New Roman" w:hAnsi="Times New Roman" w:cs="Times New Roman"/>
          <w:bCs/>
          <w:smallCaps/>
          <w:color w:val="0000FF"/>
        </w:rPr>
        <w:t>:</w:t>
      </w:r>
      <w:r w:rsidR="00803947" w:rsidRPr="00C814E2">
        <w:rPr>
          <w:rFonts w:ascii="Times New Roman" w:hAnsi="Times New Roman" w:cs="Times New Roman"/>
          <w:smallCaps/>
          <w:color w:val="0000FF"/>
        </w:rPr>
        <w:t xml:space="preserve"> </w:t>
      </w:r>
      <w:r w:rsidR="00803947" w:rsidRPr="00C814E2">
        <w:rPr>
          <w:rFonts w:ascii="Times New Roman" w:hAnsi="Times New Roman" w:cs="Times New Roman"/>
          <w:b/>
          <w:color w:val="0000FF"/>
        </w:rPr>
        <w:t xml:space="preserve">  </w:t>
      </w:r>
    </w:p>
    <w:p w14:paraId="3401173A" w14:textId="77777777" w:rsidR="0079566D" w:rsidRPr="00DF7A2E" w:rsidRDefault="0079566D" w:rsidP="0079566D">
      <w:pPr>
        <w:contextualSpacing/>
        <w:rPr>
          <w:rFonts w:ascii="Times New Roman" w:hAnsi="Times New Roman" w:cs="Times New Roman"/>
          <w:color w:val="000000"/>
        </w:rPr>
      </w:pPr>
      <w:r w:rsidRPr="00803947">
        <w:rPr>
          <w:rFonts w:ascii="Times New Roman" w:hAnsi="Times New Roman" w:cs="Times New Roman"/>
          <w:color w:val="000000"/>
        </w:rPr>
        <w:t xml:space="preserve">We have a course website we’ll use for various activities throughout the course and it will be a </w:t>
      </w:r>
      <w:r w:rsidRPr="00803947">
        <w:rPr>
          <w:rFonts w:ascii="Times New Roman" w:hAnsi="Times New Roman" w:cs="Times New Roman"/>
          <w:b/>
          <w:i/>
          <w:color w:val="000000"/>
        </w:rPr>
        <w:t>major</w:t>
      </w:r>
      <w:r w:rsidRPr="00803947">
        <w:rPr>
          <w:rFonts w:ascii="Times New Roman" w:hAnsi="Times New Roman" w:cs="Times New Roman"/>
          <w:color w:val="000000"/>
        </w:rPr>
        <w:t xml:space="preserve"> component of </w:t>
      </w:r>
      <w:r>
        <w:rPr>
          <w:rFonts w:ascii="Times New Roman" w:hAnsi="Times New Roman" w:cs="Times New Roman"/>
          <w:color w:val="000000"/>
        </w:rPr>
        <w:t>this class.</w:t>
      </w:r>
      <w:r w:rsidRPr="00803947">
        <w:rPr>
          <w:rFonts w:ascii="Times New Roman" w:hAnsi="Times New Roman" w:cs="Times New Roman"/>
          <w:color w:val="000000"/>
        </w:rPr>
        <w:t xml:space="preserve"> You should spend some time during the first week getting comfortable with it.  I am always available to answer whatever questions you have concerning the e-</w:t>
      </w:r>
      <w:r>
        <w:rPr>
          <w:rFonts w:ascii="Times New Roman" w:hAnsi="Times New Roman" w:cs="Times New Roman"/>
          <w:color w:val="000000"/>
        </w:rPr>
        <w:t>Learning</w:t>
      </w:r>
      <w:r w:rsidRPr="00803947">
        <w:rPr>
          <w:rFonts w:ascii="Times New Roman" w:hAnsi="Times New Roman" w:cs="Times New Roman"/>
          <w:color w:val="000000"/>
        </w:rPr>
        <w:t xml:space="preserve"> course tools, but lack of proficiency with the site is never an excuse for not turning in an assignment.</w:t>
      </w:r>
      <w:r>
        <w:rPr>
          <w:rFonts w:ascii="Times New Roman" w:hAnsi="Times New Roman" w:cs="Times New Roman"/>
          <w:color w:val="000000"/>
        </w:rPr>
        <w:t xml:space="preserve"> </w:t>
      </w:r>
      <w:r>
        <w:rPr>
          <w:rFonts w:ascii="Times New Roman" w:eastAsiaTheme="minorHAnsi" w:hAnsi="Times New Roman" w:cs="Times New Roman"/>
        </w:rPr>
        <w:t>You</w:t>
      </w:r>
      <w:r w:rsidRPr="002A1BBA">
        <w:rPr>
          <w:rFonts w:ascii="Times New Roman" w:eastAsiaTheme="minorHAnsi" w:hAnsi="Times New Roman" w:cs="Times New Roman"/>
        </w:rPr>
        <w:t xml:space="preserve"> </w:t>
      </w:r>
      <w:r>
        <w:rPr>
          <w:rFonts w:ascii="Times New Roman" w:eastAsiaTheme="minorHAnsi" w:hAnsi="Times New Roman" w:cs="Times New Roman"/>
        </w:rPr>
        <w:t xml:space="preserve">can view their grades on </w:t>
      </w:r>
      <w:proofErr w:type="spellStart"/>
      <w:r>
        <w:rPr>
          <w:rFonts w:ascii="Times New Roman" w:eastAsiaTheme="minorHAnsi" w:hAnsi="Times New Roman" w:cs="Times New Roman"/>
        </w:rPr>
        <w:t>LearningStudio’s</w:t>
      </w:r>
      <w:proofErr w:type="spellEnd"/>
      <w:r>
        <w:rPr>
          <w:rFonts w:ascii="Times New Roman" w:eastAsiaTheme="minorHAnsi" w:hAnsi="Times New Roman" w:cs="Times New Roman"/>
        </w:rPr>
        <w:t xml:space="preserve"> gradebook throughout the semester. Because </w:t>
      </w:r>
      <w:proofErr w:type="spellStart"/>
      <w:r>
        <w:rPr>
          <w:rFonts w:ascii="Times New Roman" w:eastAsiaTheme="minorHAnsi" w:hAnsi="Times New Roman" w:cs="Times New Roman"/>
        </w:rPr>
        <w:t>LearningStudio</w:t>
      </w:r>
      <w:proofErr w:type="spellEnd"/>
      <w:r>
        <w:rPr>
          <w:rFonts w:ascii="Times New Roman" w:eastAsiaTheme="minorHAnsi" w:hAnsi="Times New Roman" w:cs="Times New Roman"/>
        </w:rPr>
        <w:t xml:space="preserve"> makes weighting a fairly cumbersome procedure, I can only guarantee that the weighting is done correctly at certain times of the semester (typically just before mid-term and finals).</w:t>
      </w:r>
    </w:p>
    <w:p w14:paraId="0EB73E1A" w14:textId="77777777" w:rsidR="00803947" w:rsidRDefault="00803947" w:rsidP="00803947">
      <w:pPr>
        <w:contextualSpacing/>
        <w:rPr>
          <w:rFonts w:ascii="Times New Roman" w:hAnsi="Times New Roman" w:cs="Times New Roman"/>
          <w:color w:val="000000"/>
        </w:rPr>
      </w:pPr>
    </w:p>
    <w:p w14:paraId="26D61362" w14:textId="3E7344DB" w:rsidR="00803947" w:rsidRDefault="00803947" w:rsidP="00803947">
      <w:pPr>
        <w:contextualSpacing/>
        <w:rPr>
          <w:rFonts w:ascii="Times New Roman" w:hAnsi="Times New Roman" w:cs="Times New Roman"/>
          <w:color w:val="000000"/>
        </w:rPr>
      </w:pPr>
      <w:r w:rsidRPr="00803947">
        <w:rPr>
          <w:rFonts w:ascii="Times New Roman" w:hAnsi="Times New Roman" w:cs="Times New Roman"/>
          <w:b/>
          <w:bCs/>
          <w:smallCaps/>
          <w:color w:val="000000"/>
        </w:rPr>
        <w:t>Tentative Course Schedule</w:t>
      </w:r>
      <w:r w:rsidR="00B032D7">
        <w:rPr>
          <w:rFonts w:ascii="Times New Roman" w:hAnsi="Times New Roman" w:cs="Times New Roman"/>
          <w:color w:val="000000"/>
        </w:rPr>
        <w:t xml:space="preserve"> (schedule subject to change)</w:t>
      </w:r>
    </w:p>
    <w:p w14:paraId="17D0C070" w14:textId="05769BF8" w:rsidR="00B032D7" w:rsidRPr="00B032D7" w:rsidRDefault="00B032D7" w:rsidP="00803947">
      <w:pPr>
        <w:contextualSpacing/>
        <w:rPr>
          <w:rFonts w:ascii="Times New Roman" w:hAnsi="Times New Roman" w:cs="Times New Roman"/>
          <w:i/>
          <w:color w:val="000000"/>
        </w:rPr>
      </w:pPr>
      <w:r>
        <w:rPr>
          <w:rFonts w:ascii="Times New Roman" w:hAnsi="Times New Roman" w:cs="Times New Roman"/>
          <w:i/>
          <w:color w:val="000000"/>
        </w:rPr>
        <w:t xml:space="preserve">MM </w:t>
      </w:r>
      <w:r>
        <w:rPr>
          <w:rFonts w:ascii="Times New Roman" w:hAnsi="Times New Roman" w:cs="Times New Roman"/>
          <w:color w:val="000000"/>
        </w:rPr>
        <w:t xml:space="preserve">= </w:t>
      </w:r>
      <w:proofErr w:type="spellStart"/>
      <w:r>
        <w:rPr>
          <w:rFonts w:ascii="Times New Roman" w:hAnsi="Times New Roman" w:cs="Times New Roman"/>
          <w:color w:val="000000"/>
        </w:rPr>
        <w:t>Devoss</w:t>
      </w:r>
      <w:proofErr w:type="spellEnd"/>
      <w:r>
        <w:rPr>
          <w:rFonts w:ascii="Times New Roman" w:hAnsi="Times New Roman" w:cs="Times New Roman"/>
          <w:color w:val="000000"/>
        </w:rPr>
        <w:t xml:space="preserve">, </w:t>
      </w:r>
      <w:r>
        <w:rPr>
          <w:rFonts w:ascii="Times New Roman" w:hAnsi="Times New Roman" w:cs="Times New Roman"/>
          <w:i/>
          <w:color w:val="000000"/>
        </w:rPr>
        <w:t>Understanding and Composing Multimodal Projects</w:t>
      </w:r>
    </w:p>
    <w:p w14:paraId="407F5D02" w14:textId="77777777" w:rsidR="00803947" w:rsidRDefault="00803947" w:rsidP="00803947">
      <w:pPr>
        <w:contextualSpacing/>
        <w:rPr>
          <w:rFonts w:ascii="Times New Roman" w:hAnsi="Times New Roman" w:cs="Times New Roman"/>
          <w:color w:val="000000"/>
        </w:rPr>
      </w:pPr>
    </w:p>
    <w:p w14:paraId="711FF70E" w14:textId="3F012351" w:rsidR="00803947" w:rsidRDefault="004E1ACD" w:rsidP="00803947">
      <w:pPr>
        <w:contextualSpacing/>
        <w:rPr>
          <w:rFonts w:ascii="Times New Roman" w:hAnsi="Times New Roman" w:cs="Times New Roman"/>
          <w:color w:val="000000"/>
          <w:u w:val="single"/>
        </w:rPr>
      </w:pPr>
      <w:r w:rsidRPr="003F70A7">
        <w:rPr>
          <w:rFonts w:ascii="Times New Roman" w:hAnsi="Times New Roman" w:cs="Times New Roman"/>
          <w:color w:val="000000"/>
          <w:u w:val="single"/>
        </w:rPr>
        <w:t>Week 1:</w:t>
      </w:r>
      <w:r w:rsidR="00C94A88">
        <w:rPr>
          <w:rFonts w:ascii="Times New Roman" w:hAnsi="Times New Roman" w:cs="Times New Roman"/>
          <w:color w:val="000000"/>
          <w:u w:val="single"/>
        </w:rPr>
        <w:t xml:space="preserve"> </w:t>
      </w:r>
      <w:r w:rsidR="0033467D">
        <w:rPr>
          <w:rFonts w:ascii="Times New Roman" w:hAnsi="Times New Roman" w:cs="Times New Roman"/>
          <w:color w:val="000000"/>
          <w:u w:val="single"/>
        </w:rPr>
        <w:t>Introduction to Rhetoric and Design</w:t>
      </w:r>
    </w:p>
    <w:p w14:paraId="2F2D2A5E" w14:textId="47061BE4" w:rsidR="00C94A88" w:rsidRDefault="005F0754" w:rsidP="00803947">
      <w:pPr>
        <w:contextualSpacing/>
        <w:rPr>
          <w:rFonts w:ascii="Times New Roman" w:hAnsi="Times New Roman" w:cs="Times New Roman"/>
          <w:color w:val="000000"/>
        </w:rPr>
      </w:pPr>
      <w:r>
        <w:rPr>
          <w:rFonts w:ascii="Times New Roman" w:hAnsi="Times New Roman" w:cs="Times New Roman"/>
          <w:color w:val="000000"/>
        </w:rPr>
        <w:t>Jan. 14</w:t>
      </w:r>
    </w:p>
    <w:p w14:paraId="74056B4F" w14:textId="6933F8E0" w:rsidR="001D04FB" w:rsidRDefault="00B032D7" w:rsidP="001D04FB">
      <w:pPr>
        <w:contextualSpacing/>
        <w:rPr>
          <w:rFonts w:ascii="Times New Roman" w:hAnsi="Times New Roman" w:cs="Times New Roman"/>
          <w:color w:val="000000"/>
        </w:rPr>
      </w:pPr>
      <w:r>
        <w:rPr>
          <w:rFonts w:ascii="Times New Roman" w:hAnsi="Times New Roman" w:cs="Times New Roman"/>
          <w:color w:val="000000"/>
        </w:rPr>
        <w:t>Course Introduction</w:t>
      </w:r>
    </w:p>
    <w:p w14:paraId="7C376407" w14:textId="77777777" w:rsidR="001D04FB" w:rsidRPr="00434E81" w:rsidRDefault="001D04FB" w:rsidP="00803947">
      <w:pPr>
        <w:contextualSpacing/>
        <w:rPr>
          <w:rFonts w:ascii="Times New Roman" w:hAnsi="Times New Roman" w:cs="Times New Roman"/>
          <w:color w:val="000000"/>
        </w:rPr>
      </w:pPr>
    </w:p>
    <w:p w14:paraId="2B18E928" w14:textId="605F1ADC" w:rsidR="00C94A88" w:rsidRDefault="005F0754" w:rsidP="00803947">
      <w:pPr>
        <w:contextualSpacing/>
        <w:rPr>
          <w:rFonts w:ascii="Times New Roman" w:hAnsi="Times New Roman" w:cs="Times New Roman"/>
          <w:color w:val="000000"/>
        </w:rPr>
      </w:pPr>
      <w:r>
        <w:rPr>
          <w:rFonts w:ascii="Times New Roman" w:hAnsi="Times New Roman" w:cs="Times New Roman"/>
          <w:color w:val="000000"/>
        </w:rPr>
        <w:t>Jan. 16</w:t>
      </w:r>
      <w:r w:rsidR="001D04FB">
        <w:rPr>
          <w:rFonts w:ascii="Times New Roman" w:hAnsi="Times New Roman" w:cs="Times New Roman"/>
          <w:color w:val="000000"/>
        </w:rPr>
        <w:t xml:space="preserve"> </w:t>
      </w:r>
    </w:p>
    <w:p w14:paraId="5DD3F3D7" w14:textId="2CAAA7EF" w:rsidR="001D04FB" w:rsidRDefault="001D04FB" w:rsidP="00803947">
      <w:pPr>
        <w:contextualSpacing/>
        <w:rPr>
          <w:rFonts w:ascii="Times New Roman" w:hAnsi="Times New Roman" w:cs="Times New Roman"/>
          <w:color w:val="000000"/>
        </w:rPr>
      </w:pPr>
      <w:r>
        <w:rPr>
          <w:rFonts w:ascii="Times New Roman" w:hAnsi="Times New Roman" w:cs="Times New Roman"/>
          <w:color w:val="000000"/>
        </w:rPr>
        <w:t>Introduction to Rhetorical Analysis</w:t>
      </w:r>
      <w:r w:rsidR="00D90844">
        <w:rPr>
          <w:rFonts w:ascii="Times New Roman" w:hAnsi="Times New Roman" w:cs="Times New Roman"/>
          <w:color w:val="000000"/>
        </w:rPr>
        <w:t xml:space="preserve"> and </w:t>
      </w:r>
      <w:r w:rsidR="00496387">
        <w:rPr>
          <w:rFonts w:ascii="Times New Roman" w:hAnsi="Times New Roman" w:cs="Times New Roman"/>
          <w:color w:val="000000"/>
        </w:rPr>
        <w:t>Document Design</w:t>
      </w:r>
    </w:p>
    <w:p w14:paraId="7CBD6877" w14:textId="652F1A43" w:rsidR="00713086" w:rsidRDefault="00713086" w:rsidP="00803947">
      <w:pPr>
        <w:contextualSpacing/>
        <w:rPr>
          <w:rFonts w:ascii="Times New Roman" w:hAnsi="Times New Roman" w:cs="Times New Roman"/>
          <w:i/>
          <w:color w:val="000000"/>
        </w:rPr>
      </w:pPr>
      <w:r>
        <w:rPr>
          <w:rFonts w:ascii="Times New Roman" w:hAnsi="Times New Roman" w:cs="Times New Roman"/>
          <w:i/>
          <w:color w:val="000000"/>
        </w:rPr>
        <w:t xml:space="preserve">Read </w:t>
      </w:r>
      <w:r w:rsidR="00B032D7">
        <w:rPr>
          <w:rFonts w:ascii="Times New Roman" w:hAnsi="Times New Roman" w:cs="Times New Roman"/>
          <w:i/>
          <w:color w:val="000000"/>
        </w:rPr>
        <w:t xml:space="preserve">MM </w:t>
      </w:r>
      <w:proofErr w:type="spellStart"/>
      <w:r w:rsidR="00B032D7">
        <w:rPr>
          <w:rFonts w:ascii="Times New Roman" w:hAnsi="Times New Roman" w:cs="Times New Roman"/>
          <w:i/>
          <w:color w:val="000000"/>
        </w:rPr>
        <w:t>Chs</w:t>
      </w:r>
      <w:proofErr w:type="spellEnd"/>
      <w:r w:rsidR="00B032D7">
        <w:rPr>
          <w:rFonts w:ascii="Times New Roman" w:hAnsi="Times New Roman" w:cs="Times New Roman"/>
          <w:i/>
          <w:color w:val="000000"/>
        </w:rPr>
        <w:t>. 1 and 2</w:t>
      </w:r>
    </w:p>
    <w:p w14:paraId="673E168D" w14:textId="135985A9" w:rsidR="00FE0A5D" w:rsidRPr="001D04FB" w:rsidRDefault="00B032D7" w:rsidP="00803947">
      <w:pPr>
        <w:contextualSpacing/>
        <w:rPr>
          <w:rFonts w:ascii="Times New Roman" w:hAnsi="Times New Roman" w:cs="Times New Roman"/>
          <w:i/>
          <w:color w:val="000000"/>
        </w:rPr>
      </w:pPr>
      <w:r>
        <w:rPr>
          <w:rFonts w:ascii="Times New Roman" w:hAnsi="Times New Roman" w:cs="Times New Roman"/>
          <w:i/>
          <w:color w:val="000000"/>
        </w:rPr>
        <w:t>Watch Lecture</w:t>
      </w:r>
      <w:r w:rsidR="00496387">
        <w:rPr>
          <w:rFonts w:ascii="Times New Roman" w:hAnsi="Times New Roman" w:cs="Times New Roman"/>
          <w:i/>
          <w:color w:val="000000"/>
        </w:rPr>
        <w:t>s</w:t>
      </w:r>
      <w:r>
        <w:rPr>
          <w:rFonts w:ascii="Times New Roman" w:hAnsi="Times New Roman" w:cs="Times New Roman"/>
          <w:i/>
          <w:color w:val="000000"/>
        </w:rPr>
        <w:t xml:space="preserve"> 1</w:t>
      </w:r>
      <w:r w:rsidR="00496387">
        <w:rPr>
          <w:rFonts w:ascii="Times New Roman" w:hAnsi="Times New Roman" w:cs="Times New Roman"/>
          <w:i/>
          <w:color w:val="000000"/>
        </w:rPr>
        <w:t xml:space="preserve"> (Rhetoric) and 2 (CRAP)</w:t>
      </w:r>
    </w:p>
    <w:p w14:paraId="6E3A672E" w14:textId="77777777" w:rsidR="004E1ACD" w:rsidRDefault="004E1ACD" w:rsidP="00803947">
      <w:pPr>
        <w:contextualSpacing/>
        <w:rPr>
          <w:rFonts w:ascii="Times New Roman" w:hAnsi="Times New Roman" w:cs="Times New Roman"/>
          <w:color w:val="000000"/>
        </w:rPr>
      </w:pPr>
    </w:p>
    <w:p w14:paraId="67897CCA" w14:textId="4318F0B6" w:rsidR="004E1ACD" w:rsidRDefault="004E1ACD" w:rsidP="00803947">
      <w:pPr>
        <w:contextualSpacing/>
        <w:rPr>
          <w:rFonts w:ascii="Times New Roman" w:hAnsi="Times New Roman" w:cs="Times New Roman"/>
          <w:color w:val="000000"/>
          <w:u w:val="single"/>
        </w:rPr>
      </w:pPr>
      <w:r w:rsidRPr="003F70A7">
        <w:rPr>
          <w:rFonts w:ascii="Times New Roman" w:hAnsi="Times New Roman" w:cs="Times New Roman"/>
          <w:color w:val="000000"/>
          <w:u w:val="single"/>
        </w:rPr>
        <w:t>Week 2:</w:t>
      </w:r>
      <w:r w:rsidR="0033467D">
        <w:rPr>
          <w:rFonts w:ascii="Times New Roman" w:hAnsi="Times New Roman" w:cs="Times New Roman"/>
          <w:color w:val="000000"/>
          <w:u w:val="single"/>
        </w:rPr>
        <w:t xml:space="preserve"> Sound and Images </w:t>
      </w:r>
    </w:p>
    <w:p w14:paraId="29F5403C" w14:textId="12C2F2B3" w:rsidR="00C94A88" w:rsidRDefault="005F0754" w:rsidP="00803947">
      <w:pPr>
        <w:contextualSpacing/>
        <w:rPr>
          <w:rFonts w:ascii="Times New Roman" w:hAnsi="Times New Roman" w:cs="Times New Roman"/>
          <w:color w:val="000000"/>
        </w:rPr>
      </w:pPr>
      <w:r>
        <w:rPr>
          <w:rFonts w:ascii="Times New Roman" w:hAnsi="Times New Roman" w:cs="Times New Roman"/>
          <w:color w:val="000000"/>
        </w:rPr>
        <w:t>Jan. 21</w:t>
      </w:r>
    </w:p>
    <w:p w14:paraId="4497C9FA" w14:textId="6FF41893" w:rsidR="00196614" w:rsidRDefault="00196614" w:rsidP="00803947">
      <w:pPr>
        <w:contextualSpacing/>
        <w:rPr>
          <w:rFonts w:ascii="Times New Roman" w:hAnsi="Times New Roman" w:cs="Times New Roman"/>
          <w:color w:val="000000"/>
        </w:rPr>
      </w:pPr>
      <w:r>
        <w:rPr>
          <w:rFonts w:ascii="Times New Roman" w:hAnsi="Times New Roman" w:cs="Times New Roman"/>
          <w:color w:val="000000"/>
        </w:rPr>
        <w:t xml:space="preserve">Discuss </w:t>
      </w:r>
      <w:r w:rsidR="00496387">
        <w:rPr>
          <w:rFonts w:ascii="Times New Roman" w:hAnsi="Times New Roman" w:cs="Times New Roman"/>
          <w:color w:val="000000"/>
        </w:rPr>
        <w:t>sound design</w:t>
      </w:r>
      <w:r w:rsidR="00A53E36">
        <w:rPr>
          <w:rFonts w:ascii="Times New Roman" w:hAnsi="Times New Roman" w:cs="Times New Roman"/>
          <w:color w:val="000000"/>
        </w:rPr>
        <w:t xml:space="preserve"> and visuals</w:t>
      </w:r>
    </w:p>
    <w:p w14:paraId="37BA31D7" w14:textId="020E3617" w:rsidR="001D04FB" w:rsidRDefault="001D04FB" w:rsidP="00803947">
      <w:pPr>
        <w:contextualSpacing/>
        <w:rPr>
          <w:rFonts w:ascii="Times New Roman" w:hAnsi="Times New Roman" w:cs="Times New Roman"/>
          <w:i/>
          <w:color w:val="000000"/>
        </w:rPr>
      </w:pPr>
      <w:r w:rsidRPr="001D04FB">
        <w:rPr>
          <w:rFonts w:ascii="Times New Roman" w:hAnsi="Times New Roman" w:cs="Times New Roman"/>
          <w:i/>
          <w:color w:val="000000"/>
        </w:rPr>
        <w:t xml:space="preserve">Read </w:t>
      </w:r>
      <w:r w:rsidR="00496387">
        <w:rPr>
          <w:rFonts w:ascii="Times New Roman" w:hAnsi="Times New Roman" w:cs="Times New Roman"/>
          <w:i/>
          <w:color w:val="000000"/>
        </w:rPr>
        <w:t xml:space="preserve">MM </w:t>
      </w:r>
      <w:proofErr w:type="spellStart"/>
      <w:r w:rsidR="00496387">
        <w:rPr>
          <w:rFonts w:ascii="Times New Roman" w:hAnsi="Times New Roman" w:cs="Times New Roman"/>
          <w:i/>
          <w:color w:val="000000"/>
        </w:rPr>
        <w:t>Ch</w:t>
      </w:r>
      <w:r w:rsidR="00E57D80">
        <w:rPr>
          <w:rFonts w:ascii="Times New Roman" w:hAnsi="Times New Roman" w:cs="Times New Roman"/>
          <w:i/>
          <w:color w:val="000000"/>
        </w:rPr>
        <w:t>s</w:t>
      </w:r>
      <w:proofErr w:type="spellEnd"/>
      <w:r w:rsidR="00496387">
        <w:rPr>
          <w:rFonts w:ascii="Times New Roman" w:hAnsi="Times New Roman" w:cs="Times New Roman"/>
          <w:i/>
          <w:color w:val="000000"/>
        </w:rPr>
        <w:t>. 3</w:t>
      </w:r>
      <w:r w:rsidR="00E57D80">
        <w:rPr>
          <w:rFonts w:ascii="Times New Roman" w:hAnsi="Times New Roman" w:cs="Times New Roman"/>
          <w:i/>
          <w:color w:val="000000"/>
        </w:rPr>
        <w:t xml:space="preserve"> and 4</w:t>
      </w:r>
    </w:p>
    <w:p w14:paraId="6A770A24" w14:textId="1555FC7B" w:rsidR="0097376A" w:rsidRPr="00496387" w:rsidRDefault="00496387" w:rsidP="00803947">
      <w:pPr>
        <w:contextualSpacing/>
        <w:rPr>
          <w:rFonts w:ascii="Times New Roman" w:hAnsi="Times New Roman" w:cs="Times New Roman"/>
          <w:b/>
          <w:color w:val="000000"/>
        </w:rPr>
      </w:pPr>
      <w:r>
        <w:rPr>
          <w:rFonts w:ascii="Times New Roman" w:hAnsi="Times New Roman" w:cs="Times New Roman"/>
          <w:b/>
          <w:color w:val="000000"/>
        </w:rPr>
        <w:t>Due: Analyze a Website</w:t>
      </w:r>
    </w:p>
    <w:p w14:paraId="10C0C6FE" w14:textId="77777777" w:rsidR="001D04FB" w:rsidRPr="00434E81" w:rsidRDefault="001D04FB" w:rsidP="00803947">
      <w:pPr>
        <w:contextualSpacing/>
        <w:rPr>
          <w:rFonts w:ascii="Times New Roman" w:hAnsi="Times New Roman" w:cs="Times New Roman"/>
          <w:color w:val="000000"/>
        </w:rPr>
      </w:pPr>
    </w:p>
    <w:p w14:paraId="40AE0760" w14:textId="0CAF4FD0" w:rsidR="00C94A88" w:rsidRDefault="005F0754" w:rsidP="00803947">
      <w:pPr>
        <w:contextualSpacing/>
        <w:rPr>
          <w:rFonts w:ascii="Times New Roman" w:hAnsi="Times New Roman" w:cs="Times New Roman"/>
          <w:color w:val="000000"/>
        </w:rPr>
      </w:pPr>
      <w:r>
        <w:rPr>
          <w:rFonts w:ascii="Times New Roman" w:hAnsi="Times New Roman" w:cs="Times New Roman"/>
          <w:color w:val="000000"/>
        </w:rPr>
        <w:t>Jan. 23</w:t>
      </w:r>
    </w:p>
    <w:p w14:paraId="4F7C4EBA" w14:textId="2689170C" w:rsidR="00196614" w:rsidRDefault="00496387" w:rsidP="00196614">
      <w:pPr>
        <w:contextualSpacing/>
        <w:rPr>
          <w:rFonts w:ascii="Times New Roman" w:hAnsi="Times New Roman" w:cs="Times New Roman"/>
          <w:color w:val="000000"/>
        </w:rPr>
      </w:pPr>
      <w:r>
        <w:rPr>
          <w:rFonts w:ascii="Times New Roman" w:hAnsi="Times New Roman" w:cs="Times New Roman"/>
          <w:color w:val="000000"/>
        </w:rPr>
        <w:t>Discuss Visuals</w:t>
      </w:r>
      <w:r w:rsidR="00196614">
        <w:rPr>
          <w:rFonts w:ascii="Times New Roman" w:hAnsi="Times New Roman" w:cs="Times New Roman"/>
          <w:color w:val="000000"/>
        </w:rPr>
        <w:t xml:space="preserve"> </w:t>
      </w:r>
    </w:p>
    <w:p w14:paraId="3C471799" w14:textId="3D6172B4" w:rsidR="00496387" w:rsidRDefault="00496387" w:rsidP="001D04FB">
      <w:pPr>
        <w:contextualSpacing/>
        <w:rPr>
          <w:rFonts w:ascii="Times New Roman" w:hAnsi="Times New Roman" w:cs="Times New Roman"/>
          <w:i/>
          <w:color w:val="000000"/>
        </w:rPr>
      </w:pPr>
      <w:r>
        <w:rPr>
          <w:rFonts w:ascii="Times New Roman" w:hAnsi="Times New Roman" w:cs="Times New Roman"/>
          <w:i/>
          <w:color w:val="000000"/>
        </w:rPr>
        <w:t xml:space="preserve">Read Bolter </w:t>
      </w:r>
    </w:p>
    <w:p w14:paraId="5409A34F" w14:textId="77777777" w:rsidR="005F0754" w:rsidRDefault="005F0754" w:rsidP="005F0754">
      <w:pPr>
        <w:contextualSpacing/>
        <w:rPr>
          <w:rFonts w:ascii="Times New Roman" w:hAnsi="Times New Roman" w:cs="Times New Roman"/>
          <w:i/>
          <w:color w:val="000000"/>
        </w:rPr>
      </w:pPr>
      <w:r>
        <w:rPr>
          <w:rFonts w:ascii="Times New Roman" w:hAnsi="Times New Roman" w:cs="Times New Roman"/>
          <w:i/>
          <w:color w:val="000000"/>
        </w:rPr>
        <w:t xml:space="preserve">Watch </w:t>
      </w:r>
      <w:hyperlink r:id="rId13" w:history="1">
        <w:r w:rsidRPr="00745ACD">
          <w:rPr>
            <w:rStyle w:val="Hyperlink"/>
            <w:rFonts w:ascii="Times New Roman" w:hAnsi="Times New Roman" w:cs="Times New Roman"/>
            <w:i/>
          </w:rPr>
          <w:t>http://vimeo.com/69375692</w:t>
        </w:r>
      </w:hyperlink>
    </w:p>
    <w:p w14:paraId="49BE05E7" w14:textId="4B99A98E" w:rsidR="005F0754" w:rsidRDefault="005F0754" w:rsidP="001D04FB">
      <w:pPr>
        <w:contextualSpacing/>
        <w:rPr>
          <w:rFonts w:ascii="Times New Roman" w:hAnsi="Times New Roman" w:cs="Times New Roman"/>
          <w:i/>
          <w:color w:val="000000"/>
        </w:rPr>
      </w:pPr>
      <w:r>
        <w:rPr>
          <w:rFonts w:ascii="Times New Roman" w:hAnsi="Times New Roman" w:cs="Times New Roman"/>
          <w:i/>
          <w:color w:val="000000"/>
        </w:rPr>
        <w:t xml:space="preserve">Watch </w:t>
      </w:r>
      <w:hyperlink r:id="rId14" w:history="1">
        <w:r w:rsidRPr="00745ACD">
          <w:rPr>
            <w:rStyle w:val="Hyperlink"/>
            <w:rFonts w:ascii="Times New Roman" w:hAnsi="Times New Roman" w:cs="Times New Roman"/>
            <w:i/>
          </w:rPr>
          <w:t>http://www.youtube.com/watch?v=Dt6iTwVIiMM</w:t>
        </w:r>
      </w:hyperlink>
    </w:p>
    <w:p w14:paraId="2E9DDC3E" w14:textId="6D026A6F" w:rsidR="00FE0A5D" w:rsidRPr="00FE0A5D" w:rsidRDefault="00FE0A5D" w:rsidP="001D04FB">
      <w:pPr>
        <w:contextualSpacing/>
        <w:rPr>
          <w:rFonts w:ascii="Times New Roman" w:hAnsi="Times New Roman" w:cs="Times New Roman"/>
          <w:b/>
          <w:color w:val="000000"/>
        </w:rPr>
      </w:pPr>
      <w:r w:rsidRPr="00FE0A5D">
        <w:rPr>
          <w:rFonts w:ascii="Times New Roman" w:hAnsi="Times New Roman" w:cs="Times New Roman"/>
          <w:b/>
          <w:color w:val="000000"/>
        </w:rPr>
        <w:t xml:space="preserve">Due: </w:t>
      </w:r>
      <w:r w:rsidR="005F0754">
        <w:rPr>
          <w:rFonts w:ascii="Times New Roman" w:hAnsi="Times New Roman" w:cs="Times New Roman"/>
          <w:b/>
          <w:color w:val="000000"/>
        </w:rPr>
        <w:t>Create an Infographic</w:t>
      </w:r>
    </w:p>
    <w:p w14:paraId="5B7A1C3B" w14:textId="77777777" w:rsidR="003F70A7" w:rsidRDefault="003F70A7" w:rsidP="00803947">
      <w:pPr>
        <w:contextualSpacing/>
        <w:rPr>
          <w:rFonts w:ascii="Times New Roman" w:hAnsi="Times New Roman" w:cs="Times New Roman"/>
          <w:color w:val="000000"/>
        </w:rPr>
      </w:pPr>
    </w:p>
    <w:p w14:paraId="44136D71" w14:textId="2ED74B03" w:rsidR="004E1ACD" w:rsidRDefault="004E1ACD" w:rsidP="00803947">
      <w:pPr>
        <w:contextualSpacing/>
        <w:rPr>
          <w:rFonts w:ascii="Times New Roman" w:hAnsi="Times New Roman" w:cs="Times New Roman"/>
          <w:color w:val="000000"/>
          <w:u w:val="single"/>
        </w:rPr>
      </w:pPr>
      <w:r w:rsidRPr="003F70A7">
        <w:rPr>
          <w:rFonts w:ascii="Times New Roman" w:hAnsi="Times New Roman" w:cs="Times New Roman"/>
          <w:color w:val="000000"/>
          <w:u w:val="single"/>
        </w:rPr>
        <w:t>Week 3:</w:t>
      </w:r>
      <w:r w:rsidR="0033467D">
        <w:rPr>
          <w:rFonts w:ascii="Times New Roman" w:hAnsi="Times New Roman" w:cs="Times New Roman"/>
          <w:color w:val="000000"/>
          <w:u w:val="single"/>
        </w:rPr>
        <w:t xml:space="preserve"> Video and Animation</w:t>
      </w:r>
    </w:p>
    <w:p w14:paraId="6981A0C6" w14:textId="679EF70C" w:rsidR="00C94A88" w:rsidRDefault="00A53E36" w:rsidP="00803947">
      <w:pPr>
        <w:contextualSpacing/>
        <w:rPr>
          <w:rFonts w:ascii="Times New Roman" w:hAnsi="Times New Roman" w:cs="Times New Roman"/>
          <w:color w:val="000000"/>
        </w:rPr>
      </w:pPr>
      <w:r>
        <w:rPr>
          <w:rFonts w:ascii="Times New Roman" w:hAnsi="Times New Roman" w:cs="Times New Roman"/>
          <w:color w:val="000000"/>
        </w:rPr>
        <w:t>Jan. 28</w:t>
      </w:r>
    </w:p>
    <w:p w14:paraId="1D0DD47C" w14:textId="5EEFEB82" w:rsidR="008A3BE2" w:rsidRDefault="008A3BE2" w:rsidP="00803947">
      <w:pPr>
        <w:contextualSpacing/>
        <w:rPr>
          <w:rFonts w:ascii="Times New Roman" w:hAnsi="Times New Roman" w:cs="Times New Roman"/>
          <w:color w:val="000000"/>
        </w:rPr>
      </w:pPr>
      <w:r>
        <w:rPr>
          <w:rFonts w:ascii="Times New Roman" w:hAnsi="Times New Roman" w:cs="Times New Roman"/>
          <w:color w:val="000000"/>
        </w:rPr>
        <w:lastRenderedPageBreak/>
        <w:t>Discuss</w:t>
      </w:r>
      <w:r w:rsidR="00496387">
        <w:rPr>
          <w:rFonts w:ascii="Times New Roman" w:hAnsi="Times New Roman" w:cs="Times New Roman"/>
          <w:color w:val="000000"/>
        </w:rPr>
        <w:t xml:space="preserve"> Video</w:t>
      </w:r>
      <w:r w:rsidR="00EF4062">
        <w:rPr>
          <w:rFonts w:ascii="Times New Roman" w:hAnsi="Times New Roman" w:cs="Times New Roman"/>
          <w:color w:val="000000"/>
        </w:rPr>
        <w:t xml:space="preserve"> </w:t>
      </w:r>
    </w:p>
    <w:p w14:paraId="3F62E40B" w14:textId="77777777" w:rsidR="000F2146" w:rsidRDefault="000F2146" w:rsidP="000F2146">
      <w:pPr>
        <w:contextualSpacing/>
        <w:rPr>
          <w:rFonts w:ascii="Times New Roman" w:hAnsi="Times New Roman" w:cs="Times New Roman"/>
          <w:color w:val="000000"/>
        </w:rPr>
      </w:pPr>
      <w:r>
        <w:rPr>
          <w:rFonts w:ascii="Times New Roman" w:hAnsi="Times New Roman" w:cs="Times New Roman"/>
          <w:color w:val="000000"/>
        </w:rPr>
        <w:t>Choose Partners</w:t>
      </w:r>
    </w:p>
    <w:p w14:paraId="62AEB85F" w14:textId="5CE67205" w:rsidR="00196614" w:rsidRDefault="00196614" w:rsidP="00196614">
      <w:pPr>
        <w:contextualSpacing/>
        <w:rPr>
          <w:rFonts w:ascii="Times New Roman" w:hAnsi="Times New Roman" w:cs="Times New Roman"/>
          <w:i/>
          <w:color w:val="000000"/>
        </w:rPr>
      </w:pPr>
      <w:r>
        <w:rPr>
          <w:rFonts w:ascii="Times New Roman" w:hAnsi="Times New Roman" w:cs="Times New Roman"/>
          <w:i/>
          <w:color w:val="000000"/>
        </w:rPr>
        <w:t xml:space="preserve">Read </w:t>
      </w:r>
      <w:r w:rsidR="00496387">
        <w:rPr>
          <w:rFonts w:ascii="Times New Roman" w:hAnsi="Times New Roman" w:cs="Times New Roman"/>
          <w:i/>
          <w:color w:val="000000"/>
        </w:rPr>
        <w:t xml:space="preserve">MM </w:t>
      </w:r>
      <w:proofErr w:type="spellStart"/>
      <w:r w:rsidR="00496387">
        <w:rPr>
          <w:rFonts w:ascii="Times New Roman" w:hAnsi="Times New Roman" w:cs="Times New Roman"/>
          <w:i/>
          <w:color w:val="000000"/>
        </w:rPr>
        <w:t>Ch</w:t>
      </w:r>
      <w:r w:rsidR="000F2146">
        <w:rPr>
          <w:rFonts w:ascii="Times New Roman" w:hAnsi="Times New Roman" w:cs="Times New Roman"/>
          <w:i/>
          <w:color w:val="000000"/>
        </w:rPr>
        <w:t>s</w:t>
      </w:r>
      <w:proofErr w:type="spellEnd"/>
      <w:r w:rsidR="00496387">
        <w:rPr>
          <w:rFonts w:ascii="Times New Roman" w:hAnsi="Times New Roman" w:cs="Times New Roman"/>
          <w:i/>
          <w:color w:val="000000"/>
        </w:rPr>
        <w:t>. 5</w:t>
      </w:r>
      <w:r w:rsidR="000F2146">
        <w:rPr>
          <w:rFonts w:ascii="Times New Roman" w:hAnsi="Times New Roman" w:cs="Times New Roman"/>
          <w:i/>
          <w:color w:val="000000"/>
        </w:rPr>
        <w:t xml:space="preserve"> and 6</w:t>
      </w:r>
    </w:p>
    <w:p w14:paraId="6D5EF427" w14:textId="269FDA1D" w:rsidR="00496387" w:rsidRPr="00FE0A5D" w:rsidRDefault="00496387" w:rsidP="00496387">
      <w:pPr>
        <w:contextualSpacing/>
        <w:rPr>
          <w:rFonts w:ascii="Times New Roman" w:hAnsi="Times New Roman" w:cs="Times New Roman"/>
          <w:b/>
          <w:color w:val="000000"/>
        </w:rPr>
      </w:pPr>
      <w:r w:rsidRPr="00FE0A5D">
        <w:rPr>
          <w:rFonts w:ascii="Times New Roman" w:hAnsi="Times New Roman" w:cs="Times New Roman"/>
          <w:b/>
          <w:color w:val="000000"/>
        </w:rPr>
        <w:t xml:space="preserve">Due: </w:t>
      </w:r>
      <w:r>
        <w:rPr>
          <w:rFonts w:ascii="Times New Roman" w:hAnsi="Times New Roman" w:cs="Times New Roman"/>
          <w:b/>
          <w:color w:val="000000"/>
        </w:rPr>
        <w:t>Kinetic Typography in PowerPoint</w:t>
      </w:r>
    </w:p>
    <w:p w14:paraId="33E3B72A" w14:textId="77777777" w:rsidR="00196614" w:rsidRPr="00434E81" w:rsidRDefault="00196614" w:rsidP="00803947">
      <w:pPr>
        <w:contextualSpacing/>
        <w:rPr>
          <w:rFonts w:ascii="Times New Roman" w:hAnsi="Times New Roman" w:cs="Times New Roman"/>
          <w:color w:val="000000"/>
        </w:rPr>
      </w:pPr>
    </w:p>
    <w:p w14:paraId="71F447DE" w14:textId="2123C5F0" w:rsidR="00862F47" w:rsidRDefault="00A53E36" w:rsidP="00803947">
      <w:pPr>
        <w:contextualSpacing/>
        <w:rPr>
          <w:rFonts w:ascii="Times New Roman" w:hAnsi="Times New Roman" w:cs="Times New Roman"/>
          <w:color w:val="000000"/>
        </w:rPr>
      </w:pPr>
      <w:r>
        <w:rPr>
          <w:rFonts w:ascii="Times New Roman" w:hAnsi="Times New Roman" w:cs="Times New Roman"/>
          <w:color w:val="000000"/>
        </w:rPr>
        <w:t>Jan. 30</w:t>
      </w:r>
      <w:r w:rsidR="000F2146">
        <w:rPr>
          <w:rFonts w:ascii="Times New Roman" w:hAnsi="Times New Roman" w:cs="Times New Roman"/>
          <w:color w:val="000000"/>
        </w:rPr>
        <w:br/>
      </w:r>
      <w:r w:rsidR="008A3BE2">
        <w:rPr>
          <w:rFonts w:ascii="Times New Roman" w:hAnsi="Times New Roman" w:cs="Times New Roman"/>
          <w:color w:val="000000"/>
        </w:rPr>
        <w:t xml:space="preserve">Introduce </w:t>
      </w:r>
      <w:r w:rsidR="007E76EF">
        <w:rPr>
          <w:rFonts w:ascii="Times New Roman" w:hAnsi="Times New Roman" w:cs="Times New Roman"/>
          <w:color w:val="000000"/>
        </w:rPr>
        <w:t>Flash and Project 1</w:t>
      </w:r>
      <w:r w:rsidR="00BF2F6C">
        <w:rPr>
          <w:rFonts w:ascii="Times New Roman" w:hAnsi="Times New Roman" w:cs="Times New Roman"/>
          <w:color w:val="000000"/>
        </w:rPr>
        <w:t xml:space="preserve"> </w:t>
      </w:r>
      <w:r w:rsidR="00312C50">
        <w:rPr>
          <w:rFonts w:ascii="Times New Roman" w:hAnsi="Times New Roman" w:cs="Times New Roman"/>
          <w:color w:val="000000"/>
        </w:rPr>
        <w:t>Layers,</w:t>
      </w:r>
      <w:r w:rsidR="00862F47">
        <w:rPr>
          <w:rFonts w:ascii="Times New Roman" w:hAnsi="Times New Roman" w:cs="Times New Roman"/>
          <w:color w:val="000000"/>
        </w:rPr>
        <w:t xml:space="preserve"> and Objects</w:t>
      </w:r>
    </w:p>
    <w:p w14:paraId="6B66A5C4" w14:textId="5EC3C271" w:rsidR="00EF4062" w:rsidRDefault="007E76EF" w:rsidP="00803947">
      <w:pPr>
        <w:contextualSpacing/>
        <w:rPr>
          <w:rFonts w:ascii="Times New Roman" w:hAnsi="Times New Roman" w:cs="Times New Roman"/>
          <w:i/>
          <w:color w:val="000000"/>
        </w:rPr>
      </w:pPr>
      <w:r>
        <w:rPr>
          <w:rFonts w:ascii="Times New Roman" w:hAnsi="Times New Roman" w:cs="Times New Roman"/>
          <w:i/>
          <w:color w:val="000000"/>
        </w:rPr>
        <w:t xml:space="preserve">Interact with </w:t>
      </w:r>
      <w:hyperlink r:id="rId15" w:history="1">
        <w:r w:rsidR="00EF4062" w:rsidRPr="0045596E">
          <w:rPr>
            <w:rStyle w:val="Hyperlink"/>
            <w:rFonts w:ascii="Times New Roman" w:hAnsi="Times New Roman" w:cs="Times New Roman"/>
            <w:i/>
          </w:rPr>
          <w:t>http://www.computerhistory.org/revolution/</w:t>
        </w:r>
      </w:hyperlink>
    </w:p>
    <w:p w14:paraId="6D0355A9" w14:textId="54C3ADED" w:rsidR="00862F47" w:rsidRPr="00862F47" w:rsidRDefault="00862F47" w:rsidP="00862F47">
      <w:pPr>
        <w:contextualSpacing/>
        <w:rPr>
          <w:rFonts w:ascii="Times New Roman" w:hAnsi="Times New Roman" w:cs="Times New Roman"/>
          <w:b/>
          <w:color w:val="000000"/>
        </w:rPr>
      </w:pPr>
      <w:r w:rsidRPr="00862F47">
        <w:rPr>
          <w:rFonts w:ascii="Times New Roman" w:hAnsi="Times New Roman" w:cs="Times New Roman"/>
          <w:b/>
          <w:color w:val="000000"/>
        </w:rPr>
        <w:t>Complete Examples of Effects Worksheet on “Human Computers” vid</w:t>
      </w:r>
      <w:r>
        <w:rPr>
          <w:rFonts w:ascii="Times New Roman" w:hAnsi="Times New Roman" w:cs="Times New Roman"/>
          <w:b/>
          <w:color w:val="000000"/>
        </w:rPr>
        <w:t>eo</w:t>
      </w:r>
    </w:p>
    <w:p w14:paraId="207D22A6" w14:textId="2A2E2DE1" w:rsidR="004E1ACD" w:rsidRDefault="00441A49" w:rsidP="00803947">
      <w:pPr>
        <w:contextualSpacing/>
        <w:rPr>
          <w:rFonts w:ascii="Times New Roman" w:hAnsi="Times New Roman" w:cs="Times New Roman"/>
          <w:b/>
          <w:color w:val="000000"/>
        </w:rPr>
      </w:pPr>
      <w:r>
        <w:rPr>
          <w:rFonts w:ascii="Times New Roman" w:hAnsi="Times New Roman" w:cs="Times New Roman"/>
          <w:b/>
          <w:color w:val="000000"/>
        </w:rPr>
        <w:t xml:space="preserve">Choose </w:t>
      </w:r>
      <w:r w:rsidR="00514645">
        <w:rPr>
          <w:rFonts w:ascii="Times New Roman" w:hAnsi="Times New Roman" w:cs="Times New Roman"/>
          <w:b/>
          <w:color w:val="000000"/>
        </w:rPr>
        <w:t xml:space="preserve">Client </w:t>
      </w:r>
      <w:r>
        <w:rPr>
          <w:rFonts w:ascii="Times New Roman" w:hAnsi="Times New Roman" w:cs="Times New Roman"/>
          <w:b/>
          <w:color w:val="000000"/>
        </w:rPr>
        <w:t>and Schedule Interview</w:t>
      </w:r>
    </w:p>
    <w:p w14:paraId="41F97E15" w14:textId="746D4AA5" w:rsidR="00A53E36" w:rsidRPr="0033467D" w:rsidRDefault="00A53E36" w:rsidP="00803947">
      <w:pPr>
        <w:contextualSpacing/>
        <w:rPr>
          <w:rFonts w:ascii="Times New Roman" w:hAnsi="Times New Roman" w:cs="Times New Roman"/>
          <w:b/>
          <w:color w:val="000000"/>
        </w:rPr>
      </w:pPr>
      <w:r>
        <w:rPr>
          <w:rFonts w:ascii="Times New Roman" w:hAnsi="Times New Roman" w:cs="Times New Roman"/>
          <w:b/>
          <w:color w:val="000000"/>
        </w:rPr>
        <w:t>Complete Edge Animate Tutorials by today</w:t>
      </w:r>
    </w:p>
    <w:p w14:paraId="3AC06B5D" w14:textId="77777777" w:rsidR="0033467D" w:rsidRDefault="0033467D" w:rsidP="00803947">
      <w:pPr>
        <w:contextualSpacing/>
        <w:rPr>
          <w:rFonts w:ascii="Times New Roman" w:hAnsi="Times New Roman" w:cs="Times New Roman"/>
          <w:color w:val="000000"/>
        </w:rPr>
      </w:pPr>
    </w:p>
    <w:p w14:paraId="6D7ACAD4" w14:textId="082D804B" w:rsidR="004E1ACD" w:rsidRDefault="004E1ACD" w:rsidP="00803947">
      <w:pPr>
        <w:contextualSpacing/>
        <w:rPr>
          <w:rFonts w:ascii="Times New Roman" w:hAnsi="Times New Roman" w:cs="Times New Roman"/>
          <w:color w:val="000000"/>
          <w:u w:val="single"/>
        </w:rPr>
      </w:pPr>
      <w:r w:rsidRPr="003F70A7">
        <w:rPr>
          <w:rFonts w:ascii="Times New Roman" w:hAnsi="Times New Roman" w:cs="Times New Roman"/>
          <w:color w:val="000000"/>
          <w:u w:val="single"/>
        </w:rPr>
        <w:t>Week 4:</w:t>
      </w:r>
      <w:r w:rsidR="00977FAB">
        <w:rPr>
          <w:rFonts w:ascii="Times New Roman" w:hAnsi="Times New Roman" w:cs="Times New Roman"/>
          <w:color w:val="000000"/>
          <w:u w:val="single"/>
        </w:rPr>
        <w:t xml:space="preserve"> Effects and Tweens</w:t>
      </w:r>
    </w:p>
    <w:p w14:paraId="2829E572" w14:textId="2E9531BB" w:rsidR="008A3BE2" w:rsidRDefault="00AE64F7" w:rsidP="00803947">
      <w:pPr>
        <w:contextualSpacing/>
        <w:rPr>
          <w:rFonts w:ascii="Times New Roman" w:hAnsi="Times New Roman" w:cs="Times New Roman"/>
          <w:color w:val="000000"/>
        </w:rPr>
      </w:pPr>
      <w:r>
        <w:rPr>
          <w:rFonts w:ascii="Times New Roman" w:hAnsi="Times New Roman" w:cs="Times New Roman"/>
          <w:color w:val="000000"/>
        </w:rPr>
        <w:t>Feb. 4</w:t>
      </w:r>
      <w:r w:rsidR="008A3BE2">
        <w:rPr>
          <w:rFonts w:ascii="Times New Roman" w:hAnsi="Times New Roman" w:cs="Times New Roman"/>
          <w:color w:val="000000"/>
        </w:rPr>
        <w:t xml:space="preserve"> </w:t>
      </w:r>
    </w:p>
    <w:p w14:paraId="355B3255" w14:textId="17F5A892" w:rsidR="008A3BE2" w:rsidRDefault="008A3BE2" w:rsidP="00803947">
      <w:pPr>
        <w:contextualSpacing/>
        <w:rPr>
          <w:rFonts w:ascii="Times New Roman" w:hAnsi="Times New Roman" w:cs="Times New Roman"/>
          <w:color w:val="000000"/>
        </w:rPr>
      </w:pPr>
      <w:r>
        <w:rPr>
          <w:rFonts w:ascii="Times New Roman" w:hAnsi="Times New Roman" w:cs="Times New Roman"/>
          <w:color w:val="000000"/>
        </w:rPr>
        <w:t xml:space="preserve">Discuss </w:t>
      </w:r>
      <w:r w:rsidR="00CA1D27">
        <w:rPr>
          <w:rFonts w:ascii="Times New Roman" w:hAnsi="Times New Roman" w:cs="Times New Roman"/>
          <w:color w:val="000000"/>
        </w:rPr>
        <w:t>Production Phases</w:t>
      </w:r>
    </w:p>
    <w:p w14:paraId="65921C54" w14:textId="5E5F50D5" w:rsidR="0097376A" w:rsidRDefault="0097376A" w:rsidP="00803947">
      <w:pPr>
        <w:contextualSpacing/>
        <w:rPr>
          <w:rFonts w:ascii="Times New Roman" w:hAnsi="Times New Roman" w:cs="Times New Roman"/>
          <w:i/>
          <w:color w:val="000000"/>
        </w:rPr>
      </w:pPr>
      <w:r>
        <w:rPr>
          <w:rFonts w:ascii="Times New Roman" w:hAnsi="Times New Roman" w:cs="Times New Roman"/>
          <w:i/>
          <w:color w:val="000000"/>
        </w:rPr>
        <w:t xml:space="preserve">Read </w:t>
      </w:r>
      <w:r w:rsidR="00CA1D27">
        <w:rPr>
          <w:rFonts w:ascii="Times New Roman" w:hAnsi="Times New Roman" w:cs="Times New Roman"/>
          <w:i/>
          <w:color w:val="000000"/>
        </w:rPr>
        <w:t xml:space="preserve">MM </w:t>
      </w:r>
      <w:proofErr w:type="spellStart"/>
      <w:r w:rsidR="00CA1D27">
        <w:rPr>
          <w:rFonts w:ascii="Times New Roman" w:hAnsi="Times New Roman" w:cs="Times New Roman"/>
          <w:i/>
          <w:color w:val="000000"/>
        </w:rPr>
        <w:t>Chs</w:t>
      </w:r>
      <w:proofErr w:type="spellEnd"/>
      <w:r w:rsidR="00CA1D27">
        <w:rPr>
          <w:rFonts w:ascii="Times New Roman" w:hAnsi="Times New Roman" w:cs="Times New Roman"/>
          <w:i/>
          <w:color w:val="000000"/>
        </w:rPr>
        <w:t>. 7 and 8</w:t>
      </w:r>
    </w:p>
    <w:p w14:paraId="6428CB88" w14:textId="20E17A3C" w:rsidR="004D7B99" w:rsidRPr="004D7B99" w:rsidRDefault="004D7B99" w:rsidP="00803947">
      <w:pPr>
        <w:contextualSpacing/>
        <w:rPr>
          <w:rFonts w:ascii="Times New Roman" w:hAnsi="Times New Roman" w:cs="Times New Roman"/>
          <w:color w:val="000000"/>
        </w:rPr>
      </w:pPr>
      <w:r>
        <w:rPr>
          <w:rFonts w:ascii="TimesNewRomanPS-ItalicMT" w:hAnsi="TimesNewRomanPS-ItalicMT" w:cs="TimesNewRomanPS-ItalicMT"/>
          <w:i/>
          <w:iCs/>
        </w:rPr>
        <w:t>Guide: “How to publish your Edge Animate project</w:t>
      </w:r>
      <w:r w:rsidRPr="0069326D">
        <w:rPr>
          <w:rFonts w:ascii="TimesNewRomanPS-ItalicMT" w:hAnsi="TimesNewRomanPS-ItalicMT" w:cs="TimesNewRomanPS-ItalicMT"/>
          <w:i/>
          <w:iCs/>
        </w:rPr>
        <w:t>”</w:t>
      </w:r>
    </w:p>
    <w:p w14:paraId="09343E9E" w14:textId="2BDC6AC9" w:rsidR="00EF4062" w:rsidRPr="00FE0A5D" w:rsidRDefault="00EF4062" w:rsidP="00EF4062">
      <w:pPr>
        <w:contextualSpacing/>
        <w:rPr>
          <w:rFonts w:ascii="Times New Roman" w:hAnsi="Times New Roman" w:cs="Times New Roman"/>
          <w:b/>
          <w:color w:val="000000"/>
        </w:rPr>
      </w:pPr>
      <w:r w:rsidRPr="00FE0A5D">
        <w:rPr>
          <w:rFonts w:ascii="Times New Roman" w:hAnsi="Times New Roman" w:cs="Times New Roman"/>
          <w:b/>
          <w:color w:val="000000"/>
        </w:rPr>
        <w:t xml:space="preserve">Due: </w:t>
      </w:r>
      <w:r>
        <w:rPr>
          <w:rFonts w:ascii="Times New Roman" w:hAnsi="Times New Roman" w:cs="Times New Roman"/>
          <w:b/>
          <w:color w:val="000000"/>
        </w:rPr>
        <w:t xml:space="preserve">Kinetic Typography in </w:t>
      </w:r>
      <w:r w:rsidR="00A53E36">
        <w:rPr>
          <w:rFonts w:ascii="Times New Roman" w:hAnsi="Times New Roman" w:cs="Times New Roman"/>
          <w:b/>
          <w:color w:val="000000"/>
        </w:rPr>
        <w:t>Edge Animate</w:t>
      </w:r>
    </w:p>
    <w:p w14:paraId="0574178B" w14:textId="77777777" w:rsidR="00196614" w:rsidRPr="00434E81" w:rsidRDefault="00196614" w:rsidP="00803947">
      <w:pPr>
        <w:contextualSpacing/>
        <w:rPr>
          <w:rFonts w:ascii="Times New Roman" w:hAnsi="Times New Roman" w:cs="Times New Roman"/>
          <w:color w:val="000000"/>
        </w:rPr>
      </w:pPr>
    </w:p>
    <w:p w14:paraId="52956624" w14:textId="523CF04A" w:rsidR="00C94A88" w:rsidRDefault="00AE64F7" w:rsidP="00803947">
      <w:pPr>
        <w:contextualSpacing/>
        <w:rPr>
          <w:rFonts w:ascii="Times New Roman" w:hAnsi="Times New Roman" w:cs="Times New Roman"/>
          <w:color w:val="000000"/>
        </w:rPr>
      </w:pPr>
      <w:r>
        <w:rPr>
          <w:rFonts w:ascii="Times New Roman" w:hAnsi="Times New Roman" w:cs="Times New Roman"/>
          <w:color w:val="000000"/>
        </w:rPr>
        <w:t>Feb. 6</w:t>
      </w:r>
    </w:p>
    <w:p w14:paraId="6E3D63EE" w14:textId="74F6C5C1" w:rsidR="00514645" w:rsidRDefault="00514645" w:rsidP="008A3BE2">
      <w:pPr>
        <w:contextualSpacing/>
        <w:rPr>
          <w:rFonts w:ascii="Times New Roman" w:hAnsi="Times New Roman" w:cs="Times New Roman"/>
          <w:color w:val="000000"/>
        </w:rPr>
      </w:pPr>
      <w:r>
        <w:rPr>
          <w:rFonts w:ascii="Times New Roman" w:hAnsi="Times New Roman" w:cs="Times New Roman"/>
          <w:color w:val="000000"/>
        </w:rPr>
        <w:t>Discuss Project Ideas</w:t>
      </w:r>
      <w:r w:rsidR="00441A49">
        <w:rPr>
          <w:rFonts w:ascii="Times New Roman" w:hAnsi="Times New Roman" w:cs="Times New Roman"/>
          <w:color w:val="000000"/>
        </w:rPr>
        <w:t xml:space="preserve"> and Plans</w:t>
      </w:r>
    </w:p>
    <w:p w14:paraId="25A2E34D" w14:textId="6DDAF1F4" w:rsidR="00441A49" w:rsidRPr="00514645" w:rsidRDefault="00441A49" w:rsidP="008A3BE2">
      <w:pPr>
        <w:contextualSpacing/>
        <w:rPr>
          <w:rFonts w:ascii="Times New Roman" w:hAnsi="Times New Roman" w:cs="Times New Roman"/>
          <w:color w:val="000000"/>
        </w:rPr>
      </w:pPr>
      <w:r>
        <w:rPr>
          <w:rFonts w:ascii="Times New Roman" w:hAnsi="Times New Roman" w:cs="Times New Roman"/>
          <w:color w:val="000000"/>
        </w:rPr>
        <w:t xml:space="preserve">Complete </w:t>
      </w:r>
      <w:r w:rsidR="002431F9">
        <w:rPr>
          <w:rFonts w:ascii="Times New Roman" w:hAnsi="Times New Roman" w:cs="Times New Roman"/>
          <w:color w:val="000000"/>
        </w:rPr>
        <w:t>Project Plan and Digital Narrative Analysis and Scripting Worksheets</w:t>
      </w:r>
    </w:p>
    <w:p w14:paraId="0458CDC5" w14:textId="2C55EF15" w:rsidR="008A3BE2" w:rsidRPr="00AE64F7" w:rsidRDefault="008A3BE2" w:rsidP="00803947">
      <w:pPr>
        <w:contextualSpacing/>
        <w:rPr>
          <w:rFonts w:ascii="Times New Roman" w:hAnsi="Times New Roman" w:cs="Times New Roman"/>
          <w:b/>
          <w:color w:val="000000"/>
        </w:rPr>
      </w:pPr>
      <w:r w:rsidRPr="008A3BE2">
        <w:rPr>
          <w:rFonts w:ascii="Times New Roman" w:hAnsi="Times New Roman" w:cs="Times New Roman"/>
          <w:b/>
          <w:color w:val="000000"/>
        </w:rPr>
        <w:t xml:space="preserve">Due: </w:t>
      </w:r>
      <w:r w:rsidR="00514645">
        <w:rPr>
          <w:rFonts w:ascii="Times New Roman" w:hAnsi="Times New Roman" w:cs="Times New Roman"/>
          <w:b/>
          <w:color w:val="000000"/>
        </w:rPr>
        <w:t>Turn in Client Interview Worksheet</w:t>
      </w:r>
    </w:p>
    <w:p w14:paraId="05457D88" w14:textId="77777777" w:rsidR="004E1ACD" w:rsidRDefault="004E1ACD" w:rsidP="00803947">
      <w:pPr>
        <w:contextualSpacing/>
        <w:rPr>
          <w:rFonts w:ascii="Times New Roman" w:hAnsi="Times New Roman" w:cs="Times New Roman"/>
          <w:color w:val="000000"/>
        </w:rPr>
      </w:pPr>
    </w:p>
    <w:p w14:paraId="57699925" w14:textId="549F7ECF" w:rsidR="00C94A88" w:rsidRDefault="004E1ACD" w:rsidP="00803947">
      <w:pPr>
        <w:contextualSpacing/>
        <w:rPr>
          <w:rFonts w:ascii="Times New Roman" w:hAnsi="Times New Roman" w:cs="Times New Roman"/>
          <w:color w:val="000000"/>
          <w:u w:val="single"/>
        </w:rPr>
      </w:pPr>
      <w:r w:rsidRPr="003F70A7">
        <w:rPr>
          <w:rFonts w:ascii="Times New Roman" w:hAnsi="Times New Roman" w:cs="Times New Roman"/>
          <w:color w:val="000000"/>
          <w:u w:val="single"/>
        </w:rPr>
        <w:t>Week 5</w:t>
      </w:r>
      <w:r w:rsidR="00977FAB">
        <w:rPr>
          <w:rFonts w:ascii="Times New Roman" w:hAnsi="Times New Roman" w:cs="Times New Roman"/>
          <w:color w:val="000000"/>
          <w:u w:val="single"/>
        </w:rPr>
        <w:t>: Storyboarding</w:t>
      </w:r>
    </w:p>
    <w:p w14:paraId="23363794" w14:textId="20F8DA12" w:rsidR="008A3BE2" w:rsidRDefault="00AE64F7" w:rsidP="002431F9">
      <w:pPr>
        <w:contextualSpacing/>
        <w:rPr>
          <w:rFonts w:ascii="Times New Roman" w:hAnsi="Times New Roman" w:cs="Times New Roman"/>
          <w:color w:val="000000"/>
        </w:rPr>
      </w:pPr>
      <w:r>
        <w:rPr>
          <w:rFonts w:ascii="Times New Roman" w:hAnsi="Times New Roman" w:cs="Times New Roman"/>
          <w:color w:val="000000"/>
        </w:rPr>
        <w:t>Feb. 11</w:t>
      </w:r>
    </w:p>
    <w:p w14:paraId="47A5E1E4" w14:textId="41D7D154" w:rsidR="00810A90" w:rsidRDefault="00810A90" w:rsidP="002431F9">
      <w:pPr>
        <w:contextualSpacing/>
        <w:rPr>
          <w:rFonts w:ascii="Times New Roman" w:hAnsi="Times New Roman" w:cs="Times New Roman"/>
          <w:color w:val="000000"/>
        </w:rPr>
      </w:pPr>
      <w:r>
        <w:rPr>
          <w:rFonts w:ascii="Times New Roman" w:hAnsi="Times New Roman" w:cs="Times New Roman"/>
          <w:color w:val="000000"/>
        </w:rPr>
        <w:t>Intro to Design Principles</w:t>
      </w:r>
    </w:p>
    <w:p w14:paraId="022D966E" w14:textId="77777777" w:rsidR="001B07FF" w:rsidRPr="001B07FF" w:rsidRDefault="001B07FF" w:rsidP="001B07FF">
      <w:pPr>
        <w:contextualSpacing/>
        <w:rPr>
          <w:rFonts w:ascii="Times New Roman" w:hAnsi="Times New Roman" w:cs="Times New Roman"/>
          <w:color w:val="000000"/>
        </w:rPr>
      </w:pPr>
      <w:r>
        <w:rPr>
          <w:rFonts w:ascii="Times New Roman" w:hAnsi="Times New Roman" w:cs="Times New Roman"/>
          <w:color w:val="000000"/>
        </w:rPr>
        <w:t>Begin Narrative Summary and Storyboard Worksheet in class</w:t>
      </w:r>
    </w:p>
    <w:p w14:paraId="3BC367B7" w14:textId="526EAFAC" w:rsidR="00312C50" w:rsidRDefault="00312C50" w:rsidP="002431F9">
      <w:pPr>
        <w:contextualSpacing/>
        <w:rPr>
          <w:rFonts w:ascii="Times New Roman" w:hAnsi="Times New Roman" w:cs="Times New Roman"/>
          <w:color w:val="000000"/>
        </w:rPr>
      </w:pPr>
      <w:r>
        <w:rPr>
          <w:rFonts w:ascii="Times New Roman" w:hAnsi="Times New Roman" w:cs="Times New Roman"/>
          <w:color w:val="000000"/>
        </w:rPr>
        <w:t>Work on Storyboards in class</w:t>
      </w:r>
    </w:p>
    <w:p w14:paraId="73570130" w14:textId="375D0D48" w:rsidR="00810A90" w:rsidRDefault="00810A90" w:rsidP="002431F9">
      <w:pPr>
        <w:contextualSpacing/>
        <w:rPr>
          <w:rFonts w:ascii="Times New Roman" w:hAnsi="Times New Roman" w:cs="Times New Roman"/>
          <w:i/>
          <w:color w:val="000000"/>
        </w:rPr>
      </w:pPr>
      <w:r>
        <w:rPr>
          <w:rFonts w:ascii="Times New Roman" w:hAnsi="Times New Roman" w:cs="Times New Roman"/>
          <w:i/>
          <w:color w:val="000000"/>
        </w:rPr>
        <w:t xml:space="preserve">Read MM </w:t>
      </w:r>
      <w:proofErr w:type="spellStart"/>
      <w:r>
        <w:rPr>
          <w:rFonts w:ascii="Times New Roman" w:hAnsi="Times New Roman" w:cs="Times New Roman"/>
          <w:i/>
          <w:color w:val="000000"/>
        </w:rPr>
        <w:t>Chs</w:t>
      </w:r>
      <w:proofErr w:type="spellEnd"/>
      <w:r>
        <w:rPr>
          <w:rFonts w:ascii="Times New Roman" w:hAnsi="Times New Roman" w:cs="Times New Roman"/>
          <w:i/>
          <w:color w:val="000000"/>
        </w:rPr>
        <w:t>. 9 and 11</w:t>
      </w:r>
    </w:p>
    <w:p w14:paraId="71FEFFD4" w14:textId="77777777" w:rsidR="008A3BE2" w:rsidRPr="008A3BE2" w:rsidRDefault="008A3BE2" w:rsidP="00803947">
      <w:pPr>
        <w:contextualSpacing/>
        <w:rPr>
          <w:rFonts w:ascii="Times New Roman" w:hAnsi="Times New Roman" w:cs="Times New Roman"/>
          <w:i/>
          <w:color w:val="000000"/>
        </w:rPr>
      </w:pPr>
    </w:p>
    <w:p w14:paraId="109B266C" w14:textId="7B412192" w:rsidR="00C94A88" w:rsidRDefault="00AE64F7" w:rsidP="00803947">
      <w:pPr>
        <w:contextualSpacing/>
        <w:rPr>
          <w:rFonts w:ascii="Times New Roman" w:hAnsi="Times New Roman" w:cs="Times New Roman"/>
          <w:color w:val="000000"/>
        </w:rPr>
      </w:pPr>
      <w:r>
        <w:rPr>
          <w:rFonts w:ascii="Times New Roman" w:hAnsi="Times New Roman" w:cs="Times New Roman"/>
          <w:color w:val="000000"/>
        </w:rPr>
        <w:t>Feb. 13</w:t>
      </w:r>
    </w:p>
    <w:p w14:paraId="7C03665A" w14:textId="5D5D693B" w:rsidR="00312C50" w:rsidRDefault="00862F47" w:rsidP="00803947">
      <w:pPr>
        <w:contextualSpacing/>
        <w:rPr>
          <w:rFonts w:ascii="Times New Roman" w:hAnsi="Times New Roman" w:cs="Times New Roman"/>
          <w:color w:val="000000"/>
        </w:rPr>
      </w:pPr>
      <w:r>
        <w:rPr>
          <w:rFonts w:ascii="Times New Roman" w:hAnsi="Times New Roman" w:cs="Times New Roman"/>
          <w:color w:val="000000"/>
        </w:rPr>
        <w:t xml:space="preserve">Workshop </w:t>
      </w:r>
      <w:r w:rsidR="00312C50">
        <w:rPr>
          <w:rFonts w:ascii="Times New Roman" w:hAnsi="Times New Roman" w:cs="Times New Roman"/>
          <w:color w:val="000000"/>
        </w:rPr>
        <w:t xml:space="preserve">Objects and </w:t>
      </w:r>
      <w:r>
        <w:rPr>
          <w:rFonts w:ascii="Times New Roman" w:hAnsi="Times New Roman" w:cs="Times New Roman"/>
          <w:color w:val="000000"/>
        </w:rPr>
        <w:t>Effects in class</w:t>
      </w:r>
    </w:p>
    <w:p w14:paraId="42718D0D" w14:textId="6F31FC59" w:rsidR="00810A90" w:rsidRPr="00810A90" w:rsidRDefault="00810A90" w:rsidP="00810A90">
      <w:pPr>
        <w:contextualSpacing/>
        <w:rPr>
          <w:rFonts w:ascii="Times New Roman" w:hAnsi="Times New Roman" w:cs="Times New Roman"/>
          <w:b/>
          <w:color w:val="000000"/>
        </w:rPr>
      </w:pPr>
      <w:r w:rsidRPr="00810A90">
        <w:rPr>
          <w:rFonts w:ascii="Times New Roman" w:hAnsi="Times New Roman" w:cs="Times New Roman"/>
          <w:b/>
          <w:color w:val="000000"/>
        </w:rPr>
        <w:t>Due: Storyboard</w:t>
      </w:r>
      <w:r w:rsidR="00312C50">
        <w:rPr>
          <w:rFonts w:ascii="Times New Roman" w:hAnsi="Times New Roman" w:cs="Times New Roman"/>
          <w:b/>
          <w:color w:val="000000"/>
        </w:rPr>
        <w:t xml:space="preserve"> presented to clients and in c</w:t>
      </w:r>
      <w:r>
        <w:rPr>
          <w:rFonts w:ascii="Times New Roman" w:hAnsi="Times New Roman" w:cs="Times New Roman"/>
          <w:b/>
          <w:color w:val="000000"/>
        </w:rPr>
        <w:t>lass</w:t>
      </w:r>
    </w:p>
    <w:p w14:paraId="409FD423" w14:textId="77777777" w:rsidR="003F70A7" w:rsidRDefault="003F70A7" w:rsidP="00803947">
      <w:pPr>
        <w:contextualSpacing/>
        <w:rPr>
          <w:rFonts w:ascii="Times New Roman" w:hAnsi="Times New Roman" w:cs="Times New Roman"/>
          <w:color w:val="000000"/>
        </w:rPr>
      </w:pPr>
    </w:p>
    <w:p w14:paraId="571EDD9B" w14:textId="05D0A292" w:rsidR="004E1ACD" w:rsidRDefault="004E1ACD" w:rsidP="00803947">
      <w:pPr>
        <w:contextualSpacing/>
        <w:rPr>
          <w:rFonts w:ascii="Times New Roman" w:hAnsi="Times New Roman" w:cs="Times New Roman"/>
          <w:color w:val="000000"/>
          <w:u w:val="single"/>
        </w:rPr>
      </w:pPr>
      <w:r w:rsidRPr="003F70A7">
        <w:rPr>
          <w:rFonts w:ascii="Times New Roman" w:hAnsi="Times New Roman" w:cs="Times New Roman"/>
          <w:color w:val="000000"/>
          <w:u w:val="single"/>
        </w:rPr>
        <w:t>Week 6:</w:t>
      </w:r>
      <w:r w:rsidR="00977FAB">
        <w:rPr>
          <w:rFonts w:ascii="Times New Roman" w:hAnsi="Times New Roman" w:cs="Times New Roman"/>
          <w:color w:val="000000"/>
          <w:u w:val="single"/>
        </w:rPr>
        <w:t xml:space="preserve"> Managing Content</w:t>
      </w:r>
    </w:p>
    <w:p w14:paraId="2D19A767" w14:textId="027CD42F" w:rsidR="00C94A88" w:rsidRDefault="00AE64F7" w:rsidP="00803947">
      <w:pPr>
        <w:contextualSpacing/>
        <w:rPr>
          <w:rFonts w:ascii="Times New Roman" w:hAnsi="Times New Roman" w:cs="Times New Roman"/>
          <w:color w:val="000000"/>
        </w:rPr>
      </w:pPr>
      <w:r>
        <w:rPr>
          <w:rFonts w:ascii="Times New Roman" w:hAnsi="Times New Roman" w:cs="Times New Roman"/>
          <w:color w:val="000000"/>
        </w:rPr>
        <w:t>Feb. 18</w:t>
      </w:r>
    </w:p>
    <w:p w14:paraId="6BAAC768" w14:textId="49E7B2F7" w:rsidR="00312C50" w:rsidRDefault="00312C50" w:rsidP="00803947">
      <w:pPr>
        <w:contextualSpacing/>
        <w:rPr>
          <w:rFonts w:ascii="Times New Roman" w:hAnsi="Times New Roman" w:cs="Times New Roman"/>
          <w:color w:val="000000"/>
        </w:rPr>
      </w:pPr>
      <w:r>
        <w:rPr>
          <w:rFonts w:ascii="Times New Roman" w:hAnsi="Times New Roman" w:cs="Times New Roman"/>
          <w:color w:val="000000"/>
        </w:rPr>
        <w:t>Optimizing and Creating Assets</w:t>
      </w:r>
    </w:p>
    <w:p w14:paraId="5370A081" w14:textId="605B26C8" w:rsidR="00F7272A" w:rsidRPr="00261E29" w:rsidRDefault="0069326D" w:rsidP="00F7272A">
      <w:pPr>
        <w:contextualSpacing/>
        <w:rPr>
          <w:rFonts w:ascii="Times New Roman" w:hAnsi="Times New Roman" w:cs="Times New Roman"/>
          <w:color w:val="000000"/>
        </w:rPr>
      </w:pPr>
      <w:r>
        <w:rPr>
          <w:rFonts w:ascii="Times New Roman" w:hAnsi="Times New Roman" w:cs="Times New Roman"/>
          <w:color w:val="000000"/>
        </w:rPr>
        <w:t>Symbols</w:t>
      </w:r>
      <w:r w:rsidR="00261E29">
        <w:rPr>
          <w:rFonts w:ascii="Times New Roman" w:hAnsi="Times New Roman" w:cs="Times New Roman"/>
          <w:color w:val="000000"/>
        </w:rPr>
        <w:br/>
      </w:r>
      <w:r w:rsidR="00312C50" w:rsidRPr="00312C50">
        <w:rPr>
          <w:rFonts w:ascii="Times New Roman" w:hAnsi="Times New Roman" w:cs="Times New Roman"/>
          <w:i/>
          <w:color w:val="000000"/>
        </w:rPr>
        <w:t>Read MM Ch. 10</w:t>
      </w:r>
    </w:p>
    <w:p w14:paraId="7F122EB7" w14:textId="77777777" w:rsidR="00312C50" w:rsidRDefault="00312C50" w:rsidP="00803947">
      <w:pPr>
        <w:contextualSpacing/>
        <w:rPr>
          <w:rFonts w:ascii="Times New Roman" w:hAnsi="Times New Roman" w:cs="Times New Roman"/>
          <w:color w:val="000000"/>
        </w:rPr>
      </w:pPr>
    </w:p>
    <w:p w14:paraId="4C37E772" w14:textId="28C3447E" w:rsidR="00C94A88" w:rsidRPr="00434E81" w:rsidRDefault="00AE64F7" w:rsidP="00803947">
      <w:pPr>
        <w:contextualSpacing/>
        <w:rPr>
          <w:rFonts w:ascii="Times New Roman" w:hAnsi="Times New Roman" w:cs="Times New Roman"/>
          <w:color w:val="000000"/>
        </w:rPr>
      </w:pPr>
      <w:r>
        <w:rPr>
          <w:rFonts w:ascii="Times New Roman" w:hAnsi="Times New Roman" w:cs="Times New Roman"/>
          <w:color w:val="000000"/>
        </w:rPr>
        <w:t>Feb. 20</w:t>
      </w:r>
    </w:p>
    <w:p w14:paraId="0991407B" w14:textId="679A99D9" w:rsidR="00FE0A5D" w:rsidRDefault="00312C50" w:rsidP="00FE0A5D">
      <w:pPr>
        <w:contextualSpacing/>
        <w:rPr>
          <w:rFonts w:ascii="Times New Roman" w:hAnsi="Times New Roman" w:cs="Times New Roman"/>
          <w:color w:val="000000"/>
        </w:rPr>
      </w:pPr>
      <w:r>
        <w:rPr>
          <w:rFonts w:ascii="Times New Roman" w:hAnsi="Times New Roman" w:cs="Times New Roman"/>
          <w:color w:val="000000"/>
        </w:rPr>
        <w:t>Workshop</w:t>
      </w:r>
    </w:p>
    <w:p w14:paraId="28F682C4" w14:textId="14036063" w:rsidR="00977FAB" w:rsidRDefault="00977FAB" w:rsidP="00FE0A5D">
      <w:pPr>
        <w:contextualSpacing/>
        <w:rPr>
          <w:rFonts w:ascii="Times New Roman" w:hAnsi="Times New Roman" w:cs="Times New Roman"/>
          <w:color w:val="000000"/>
        </w:rPr>
      </w:pPr>
      <w:r>
        <w:rPr>
          <w:rFonts w:ascii="Times New Roman" w:hAnsi="Times New Roman" w:cs="Times New Roman"/>
          <w:color w:val="000000"/>
        </w:rPr>
        <w:t>Custom Animations</w:t>
      </w:r>
    </w:p>
    <w:p w14:paraId="60957EDE" w14:textId="623100BC" w:rsidR="00977FAB" w:rsidRDefault="00977FAB" w:rsidP="00FE0A5D">
      <w:pPr>
        <w:contextualSpacing/>
        <w:rPr>
          <w:rFonts w:ascii="Times New Roman" w:hAnsi="Times New Roman" w:cs="Times New Roman"/>
          <w:color w:val="000000"/>
        </w:rPr>
      </w:pPr>
      <w:r>
        <w:rPr>
          <w:rFonts w:ascii="Times New Roman" w:hAnsi="Times New Roman" w:cs="Times New Roman"/>
          <w:color w:val="000000"/>
        </w:rPr>
        <w:t>Accessibility</w:t>
      </w:r>
    </w:p>
    <w:p w14:paraId="20E1BDF1" w14:textId="0DCCA3B5" w:rsidR="00FE0A5D" w:rsidRDefault="00312C50" w:rsidP="00FE0A5D">
      <w:pPr>
        <w:contextualSpacing/>
        <w:rPr>
          <w:rFonts w:ascii="Times New Roman" w:hAnsi="Times New Roman" w:cs="Times New Roman"/>
          <w:i/>
          <w:color w:val="000000"/>
        </w:rPr>
      </w:pPr>
      <w:r>
        <w:rPr>
          <w:rFonts w:ascii="Times New Roman" w:hAnsi="Times New Roman" w:cs="Times New Roman"/>
          <w:i/>
          <w:color w:val="000000"/>
        </w:rPr>
        <w:t>Read MM Ch. 12</w:t>
      </w:r>
    </w:p>
    <w:p w14:paraId="57AC576C" w14:textId="1BD08121" w:rsidR="002E6E78" w:rsidRPr="00977FAB" w:rsidRDefault="00977FAB" w:rsidP="00FE0A5D">
      <w:pPr>
        <w:contextualSpacing/>
        <w:rPr>
          <w:rFonts w:ascii="Times New Roman" w:hAnsi="Times New Roman" w:cs="Times New Roman"/>
          <w:b/>
          <w:color w:val="000000"/>
        </w:rPr>
      </w:pPr>
      <w:r>
        <w:rPr>
          <w:rFonts w:ascii="Times New Roman" w:hAnsi="Times New Roman" w:cs="Times New Roman"/>
          <w:b/>
          <w:color w:val="000000"/>
        </w:rPr>
        <w:lastRenderedPageBreak/>
        <w:t>Due: Assets Created</w:t>
      </w:r>
    </w:p>
    <w:p w14:paraId="12511ED9" w14:textId="77777777" w:rsidR="004E1ACD" w:rsidRDefault="004E1ACD" w:rsidP="00803947">
      <w:pPr>
        <w:contextualSpacing/>
        <w:rPr>
          <w:rFonts w:ascii="Times New Roman" w:hAnsi="Times New Roman" w:cs="Times New Roman"/>
          <w:color w:val="000000"/>
        </w:rPr>
      </w:pPr>
    </w:p>
    <w:p w14:paraId="5F457136" w14:textId="721BB603" w:rsidR="004E1ACD" w:rsidRDefault="004E1ACD" w:rsidP="00803947">
      <w:pPr>
        <w:contextualSpacing/>
        <w:rPr>
          <w:rFonts w:ascii="Times New Roman" w:hAnsi="Times New Roman" w:cs="Times New Roman"/>
          <w:color w:val="000000"/>
          <w:u w:val="single"/>
        </w:rPr>
      </w:pPr>
      <w:r w:rsidRPr="003F70A7">
        <w:rPr>
          <w:rFonts w:ascii="Times New Roman" w:hAnsi="Times New Roman" w:cs="Times New Roman"/>
          <w:color w:val="000000"/>
          <w:u w:val="single"/>
        </w:rPr>
        <w:t>Week 7:</w:t>
      </w:r>
    </w:p>
    <w:p w14:paraId="49196A7B" w14:textId="0FACA9DC" w:rsidR="00C94A88" w:rsidRDefault="00AE64F7" w:rsidP="00803947">
      <w:pPr>
        <w:contextualSpacing/>
        <w:rPr>
          <w:rFonts w:ascii="Times New Roman" w:hAnsi="Times New Roman" w:cs="Times New Roman"/>
          <w:color w:val="000000"/>
        </w:rPr>
      </w:pPr>
      <w:r>
        <w:rPr>
          <w:rFonts w:ascii="Times New Roman" w:hAnsi="Times New Roman" w:cs="Times New Roman"/>
          <w:color w:val="000000"/>
        </w:rPr>
        <w:t>Feb 25</w:t>
      </w:r>
    </w:p>
    <w:p w14:paraId="5BF4726D" w14:textId="051F1477" w:rsidR="0069326D" w:rsidRDefault="0069326D" w:rsidP="00803947">
      <w:pPr>
        <w:contextualSpacing/>
        <w:rPr>
          <w:rFonts w:ascii="Times New Roman" w:hAnsi="Times New Roman" w:cs="Times New Roman"/>
          <w:color w:val="000000"/>
        </w:rPr>
      </w:pPr>
      <w:r>
        <w:rPr>
          <w:rFonts w:ascii="Times New Roman" w:hAnsi="Times New Roman" w:cs="Times New Roman"/>
          <w:color w:val="000000"/>
        </w:rPr>
        <w:t>In-Class Workshop</w:t>
      </w:r>
    </w:p>
    <w:p w14:paraId="1F6017A1" w14:textId="23EBC25D" w:rsidR="00FE0A5D" w:rsidRDefault="0069326D" w:rsidP="00803947">
      <w:pPr>
        <w:contextualSpacing/>
        <w:rPr>
          <w:rFonts w:ascii="Times New Roman" w:hAnsi="Times New Roman" w:cs="Times New Roman"/>
          <w:i/>
          <w:color w:val="000000"/>
        </w:rPr>
      </w:pPr>
      <w:r w:rsidRPr="0069326D">
        <w:rPr>
          <w:rFonts w:ascii="Times New Roman" w:hAnsi="Times New Roman" w:cs="Times New Roman"/>
          <w:i/>
          <w:color w:val="000000"/>
        </w:rPr>
        <w:t>Read MM 13 and Zimmerman “Research as Play”</w:t>
      </w:r>
    </w:p>
    <w:p w14:paraId="268C3F5B" w14:textId="77777777" w:rsidR="00AE64F7" w:rsidRPr="00AE64F7" w:rsidRDefault="00AE64F7" w:rsidP="00803947">
      <w:pPr>
        <w:contextualSpacing/>
        <w:rPr>
          <w:rFonts w:ascii="Times New Roman" w:hAnsi="Times New Roman" w:cs="Times New Roman"/>
          <w:i/>
          <w:color w:val="000000"/>
        </w:rPr>
      </w:pPr>
    </w:p>
    <w:p w14:paraId="6F16DD1A" w14:textId="21B57BDB" w:rsidR="00C94A88" w:rsidRPr="00AE64F7" w:rsidRDefault="00AE64F7" w:rsidP="00803947">
      <w:pPr>
        <w:contextualSpacing/>
        <w:rPr>
          <w:rFonts w:ascii="Times New Roman" w:hAnsi="Times New Roman" w:cs="Times New Roman"/>
          <w:color w:val="000000"/>
        </w:rPr>
      </w:pPr>
      <w:r>
        <w:rPr>
          <w:rFonts w:ascii="Times New Roman" w:hAnsi="Times New Roman" w:cs="Times New Roman"/>
          <w:color w:val="000000"/>
        </w:rPr>
        <w:t>Fe</w:t>
      </w:r>
      <w:r w:rsidRPr="00AE64F7">
        <w:rPr>
          <w:rFonts w:ascii="Times New Roman" w:hAnsi="Times New Roman" w:cs="Times New Roman"/>
          <w:color w:val="000000"/>
        </w:rPr>
        <w:t>b 27</w:t>
      </w:r>
    </w:p>
    <w:p w14:paraId="02E474B3" w14:textId="115DBBF7" w:rsidR="0069326D" w:rsidRPr="00AE64F7" w:rsidRDefault="0069326D" w:rsidP="00803947">
      <w:pPr>
        <w:contextualSpacing/>
        <w:rPr>
          <w:rFonts w:ascii="Times" w:hAnsi="Times" w:cs="TimesNewRomanPS-ItalicMT"/>
          <w:iCs/>
        </w:rPr>
      </w:pPr>
      <w:r w:rsidRPr="00AE64F7">
        <w:rPr>
          <w:rFonts w:ascii="Times" w:hAnsi="Times" w:cs="TimesNewRomanPS-ItalicMT"/>
          <w:iCs/>
        </w:rPr>
        <w:t>Peer Review</w:t>
      </w:r>
    </w:p>
    <w:p w14:paraId="7D0B26CD" w14:textId="178921DA" w:rsidR="0069326D" w:rsidRPr="00AE64F7" w:rsidRDefault="0069326D" w:rsidP="00803947">
      <w:pPr>
        <w:contextualSpacing/>
        <w:rPr>
          <w:rFonts w:ascii="Times" w:hAnsi="Times" w:cs="TimesNewRomanPS-ItalicMT"/>
        </w:rPr>
      </w:pPr>
      <w:r w:rsidRPr="00AE64F7">
        <w:rPr>
          <w:rFonts w:ascii="Times" w:hAnsi="Times" w:cs="TimesNewRomanPS-ItalicMT"/>
          <w:iCs/>
        </w:rPr>
        <w:t>Worksheet: “</w:t>
      </w:r>
      <w:r w:rsidRPr="00AE64F7">
        <w:rPr>
          <w:rFonts w:ascii="Times" w:hAnsi="Times" w:cs="TimesNewRomanPS-ItalicMT"/>
        </w:rPr>
        <w:t>How to evaluate a digital narrative”</w:t>
      </w:r>
    </w:p>
    <w:p w14:paraId="6F22D534" w14:textId="77777777" w:rsidR="0069326D" w:rsidRPr="00AE64F7" w:rsidRDefault="0069326D" w:rsidP="0069326D">
      <w:pPr>
        <w:contextualSpacing/>
        <w:rPr>
          <w:rFonts w:ascii="Times" w:hAnsi="Times" w:cs="Times New Roman"/>
          <w:b/>
          <w:color w:val="000000"/>
        </w:rPr>
      </w:pPr>
      <w:r w:rsidRPr="00AE64F7">
        <w:rPr>
          <w:rFonts w:ascii="Times" w:hAnsi="Times" w:cs="Times New Roman"/>
          <w:b/>
          <w:color w:val="000000"/>
        </w:rPr>
        <w:t>Due: Draft of Animation</w:t>
      </w:r>
    </w:p>
    <w:p w14:paraId="4F58CAAF" w14:textId="77777777" w:rsidR="004E1ACD" w:rsidRDefault="004E1ACD" w:rsidP="00803947">
      <w:pPr>
        <w:contextualSpacing/>
        <w:rPr>
          <w:rFonts w:ascii="Times New Roman" w:hAnsi="Times New Roman" w:cs="Times New Roman"/>
          <w:color w:val="000000"/>
        </w:rPr>
      </w:pPr>
    </w:p>
    <w:p w14:paraId="32AF10B6" w14:textId="6BDB70E2" w:rsidR="004E1ACD" w:rsidRDefault="00FE0A5D" w:rsidP="00803947">
      <w:pPr>
        <w:contextualSpacing/>
        <w:rPr>
          <w:rFonts w:ascii="Times New Roman" w:hAnsi="Times New Roman" w:cs="Times New Roman"/>
          <w:color w:val="000000"/>
          <w:u w:val="single"/>
        </w:rPr>
      </w:pPr>
      <w:r>
        <w:rPr>
          <w:rFonts w:ascii="Times New Roman" w:hAnsi="Times New Roman" w:cs="Times New Roman"/>
          <w:color w:val="000000"/>
          <w:u w:val="single"/>
        </w:rPr>
        <w:t>Week 8</w:t>
      </w:r>
      <w:r w:rsidR="004E1ACD" w:rsidRPr="003F70A7">
        <w:rPr>
          <w:rFonts w:ascii="Times New Roman" w:hAnsi="Times New Roman" w:cs="Times New Roman"/>
          <w:color w:val="000000"/>
          <w:u w:val="single"/>
        </w:rPr>
        <w:t>:</w:t>
      </w:r>
    </w:p>
    <w:p w14:paraId="69890789" w14:textId="4C0795B9" w:rsidR="00C94A88" w:rsidRDefault="00AE64F7" w:rsidP="00803947">
      <w:pPr>
        <w:contextualSpacing/>
        <w:rPr>
          <w:rFonts w:ascii="Times New Roman" w:hAnsi="Times New Roman" w:cs="Times New Roman"/>
          <w:color w:val="000000"/>
        </w:rPr>
      </w:pPr>
      <w:r>
        <w:rPr>
          <w:rFonts w:ascii="Times New Roman" w:hAnsi="Times New Roman" w:cs="Times New Roman"/>
          <w:color w:val="000000"/>
        </w:rPr>
        <w:t>Mar. 4</w:t>
      </w:r>
    </w:p>
    <w:p w14:paraId="40082EED" w14:textId="77777777" w:rsidR="00B850B1" w:rsidRDefault="00B850B1" w:rsidP="00B850B1">
      <w:pPr>
        <w:contextualSpacing/>
        <w:rPr>
          <w:rFonts w:ascii="Times New Roman" w:hAnsi="Times New Roman" w:cs="Times New Roman"/>
          <w:i/>
          <w:color w:val="000000"/>
        </w:rPr>
      </w:pPr>
      <w:r>
        <w:rPr>
          <w:rFonts w:ascii="Times New Roman" w:hAnsi="Times New Roman" w:cs="Times New Roman"/>
          <w:i/>
          <w:color w:val="000000"/>
        </w:rPr>
        <w:t>Read Copyright Guide</w:t>
      </w:r>
    </w:p>
    <w:p w14:paraId="4A7BEB2D" w14:textId="5400AA67" w:rsidR="0069326D" w:rsidRDefault="00B850B1" w:rsidP="00B850B1">
      <w:pPr>
        <w:contextualSpacing/>
        <w:rPr>
          <w:rFonts w:ascii="Times New Roman" w:hAnsi="Times New Roman" w:cs="Times New Roman"/>
          <w:i/>
          <w:color w:val="000000"/>
        </w:rPr>
      </w:pPr>
      <w:r>
        <w:rPr>
          <w:rFonts w:ascii="Times New Roman" w:hAnsi="Times New Roman" w:cs="Times New Roman"/>
          <w:i/>
          <w:color w:val="000000"/>
        </w:rPr>
        <w:t xml:space="preserve">Read MM </w:t>
      </w:r>
      <w:proofErr w:type="spellStart"/>
      <w:r>
        <w:rPr>
          <w:rFonts w:ascii="Times New Roman" w:hAnsi="Times New Roman" w:cs="Times New Roman"/>
          <w:i/>
          <w:color w:val="000000"/>
        </w:rPr>
        <w:t>Chs</w:t>
      </w:r>
      <w:proofErr w:type="spellEnd"/>
      <w:r>
        <w:rPr>
          <w:rFonts w:ascii="Times New Roman" w:hAnsi="Times New Roman" w:cs="Times New Roman"/>
          <w:i/>
          <w:color w:val="000000"/>
        </w:rPr>
        <w:t>. 14 and 15</w:t>
      </w:r>
    </w:p>
    <w:p w14:paraId="1201CFBF" w14:textId="77777777" w:rsidR="0069326D" w:rsidRDefault="0069326D" w:rsidP="00803947">
      <w:pPr>
        <w:contextualSpacing/>
        <w:rPr>
          <w:rFonts w:ascii="Times New Roman" w:hAnsi="Times New Roman" w:cs="Times New Roman"/>
          <w:color w:val="000000"/>
        </w:rPr>
      </w:pPr>
    </w:p>
    <w:p w14:paraId="48F30C01" w14:textId="7450E501" w:rsidR="00C94A88" w:rsidRDefault="00AE64F7" w:rsidP="00803947">
      <w:pPr>
        <w:contextualSpacing/>
        <w:rPr>
          <w:rFonts w:ascii="Times New Roman" w:hAnsi="Times New Roman" w:cs="Times New Roman"/>
          <w:color w:val="000000"/>
        </w:rPr>
      </w:pPr>
      <w:r>
        <w:rPr>
          <w:rFonts w:ascii="Times New Roman" w:hAnsi="Times New Roman" w:cs="Times New Roman"/>
          <w:color w:val="000000"/>
        </w:rPr>
        <w:t>Mar. 6</w:t>
      </w:r>
    </w:p>
    <w:p w14:paraId="7076A42E" w14:textId="2226C13E" w:rsidR="0069326D" w:rsidRDefault="0069326D" w:rsidP="00803947">
      <w:pPr>
        <w:contextualSpacing/>
        <w:rPr>
          <w:rFonts w:ascii="Times New Roman" w:hAnsi="Times New Roman" w:cs="Times New Roman"/>
          <w:color w:val="000000"/>
        </w:rPr>
      </w:pPr>
      <w:r>
        <w:rPr>
          <w:rFonts w:ascii="Times New Roman" w:hAnsi="Times New Roman" w:cs="Times New Roman"/>
          <w:color w:val="000000"/>
        </w:rPr>
        <w:t>Introduce Project Two</w:t>
      </w:r>
    </w:p>
    <w:p w14:paraId="128562AA" w14:textId="43D024D1" w:rsidR="0069326D" w:rsidRDefault="0069326D" w:rsidP="00803947">
      <w:pPr>
        <w:contextualSpacing/>
        <w:rPr>
          <w:rFonts w:ascii="Times New Roman" w:hAnsi="Times New Roman" w:cs="Times New Roman"/>
          <w:color w:val="000000"/>
        </w:rPr>
      </w:pPr>
      <w:r>
        <w:rPr>
          <w:rFonts w:ascii="Times New Roman" w:hAnsi="Times New Roman" w:cs="Times New Roman"/>
          <w:color w:val="000000"/>
        </w:rPr>
        <w:t>Brainstorm</w:t>
      </w:r>
    </w:p>
    <w:p w14:paraId="551A2A9B" w14:textId="4AAD01BC" w:rsidR="00B850B1" w:rsidRDefault="00B850B1" w:rsidP="00B850B1">
      <w:pPr>
        <w:contextualSpacing/>
        <w:rPr>
          <w:rFonts w:ascii="Times New Roman" w:hAnsi="Times New Roman" w:cs="Times New Roman"/>
          <w:color w:val="000000"/>
        </w:rPr>
      </w:pPr>
      <w:r>
        <w:rPr>
          <w:rFonts w:ascii="Times New Roman" w:hAnsi="Times New Roman" w:cs="Times New Roman"/>
          <w:color w:val="000000"/>
        </w:rPr>
        <w:t>***Project 1 Due***</w:t>
      </w:r>
    </w:p>
    <w:p w14:paraId="5E6E42CF" w14:textId="4705EB52" w:rsidR="00AE64F7" w:rsidRPr="00AE64F7" w:rsidRDefault="00AE64F7" w:rsidP="00B850B1">
      <w:pPr>
        <w:contextualSpacing/>
        <w:rPr>
          <w:rFonts w:ascii="Times New Roman" w:hAnsi="Times New Roman" w:cs="Times New Roman"/>
          <w:b/>
          <w:color w:val="000000"/>
        </w:rPr>
      </w:pPr>
      <w:r>
        <w:rPr>
          <w:rFonts w:ascii="Times New Roman" w:hAnsi="Times New Roman" w:cs="Times New Roman"/>
          <w:b/>
          <w:color w:val="000000"/>
        </w:rPr>
        <w:t>Turn in email from client confirming receipt of final project files</w:t>
      </w:r>
    </w:p>
    <w:p w14:paraId="5ADD993C" w14:textId="77777777" w:rsidR="00C94A88" w:rsidRDefault="00C94A88" w:rsidP="00803947">
      <w:pPr>
        <w:contextualSpacing/>
        <w:rPr>
          <w:rFonts w:ascii="Times New Roman" w:hAnsi="Times New Roman" w:cs="Times New Roman"/>
          <w:color w:val="000000"/>
        </w:rPr>
      </w:pPr>
    </w:p>
    <w:p w14:paraId="131A17BE" w14:textId="631C971A" w:rsidR="004E1ACD" w:rsidRPr="001369D8" w:rsidRDefault="00C94A88" w:rsidP="00803947">
      <w:pPr>
        <w:contextualSpacing/>
        <w:rPr>
          <w:rFonts w:ascii="Times New Roman" w:hAnsi="Times New Roman" w:cs="Times New Roman"/>
          <w:b/>
          <w:color w:val="000000"/>
        </w:rPr>
      </w:pPr>
      <w:r w:rsidRPr="001369D8">
        <w:rPr>
          <w:rFonts w:ascii="Times New Roman" w:hAnsi="Times New Roman" w:cs="Times New Roman"/>
          <w:b/>
          <w:color w:val="000000"/>
        </w:rPr>
        <w:t>Spring Break</w:t>
      </w:r>
    </w:p>
    <w:p w14:paraId="2AE660CE" w14:textId="77777777" w:rsidR="00C94A88" w:rsidRDefault="00C94A88" w:rsidP="00803947">
      <w:pPr>
        <w:contextualSpacing/>
        <w:rPr>
          <w:rFonts w:ascii="Times New Roman" w:hAnsi="Times New Roman" w:cs="Times New Roman"/>
          <w:color w:val="000000"/>
        </w:rPr>
      </w:pPr>
    </w:p>
    <w:p w14:paraId="5697D2E5" w14:textId="1A653955" w:rsidR="004E1ACD" w:rsidRDefault="00FE0A5D" w:rsidP="00803947">
      <w:pPr>
        <w:contextualSpacing/>
        <w:rPr>
          <w:rFonts w:ascii="Times New Roman" w:hAnsi="Times New Roman" w:cs="Times New Roman"/>
          <w:color w:val="000000"/>
          <w:u w:val="single"/>
        </w:rPr>
      </w:pPr>
      <w:r>
        <w:rPr>
          <w:rFonts w:ascii="Times New Roman" w:hAnsi="Times New Roman" w:cs="Times New Roman"/>
          <w:color w:val="000000"/>
          <w:u w:val="single"/>
        </w:rPr>
        <w:t>Week 9</w:t>
      </w:r>
      <w:r w:rsidR="004E1ACD" w:rsidRPr="003F70A7">
        <w:rPr>
          <w:rFonts w:ascii="Times New Roman" w:hAnsi="Times New Roman" w:cs="Times New Roman"/>
          <w:color w:val="000000"/>
          <w:u w:val="single"/>
        </w:rPr>
        <w:t>:</w:t>
      </w:r>
    </w:p>
    <w:p w14:paraId="4640FF9B" w14:textId="208F7D8C" w:rsidR="00C94A88" w:rsidRDefault="00DE1687" w:rsidP="00803947">
      <w:pPr>
        <w:contextualSpacing/>
        <w:rPr>
          <w:rFonts w:ascii="Times New Roman" w:hAnsi="Times New Roman" w:cs="Times New Roman"/>
          <w:color w:val="000000"/>
        </w:rPr>
      </w:pPr>
      <w:r>
        <w:rPr>
          <w:rFonts w:ascii="Times New Roman" w:hAnsi="Times New Roman" w:cs="Times New Roman"/>
          <w:color w:val="000000"/>
        </w:rPr>
        <w:t>Mar. 18</w:t>
      </w:r>
    </w:p>
    <w:p w14:paraId="3A78726E" w14:textId="0B5FC135" w:rsidR="00950531" w:rsidRDefault="001369D8" w:rsidP="00803947">
      <w:pPr>
        <w:contextualSpacing/>
        <w:rPr>
          <w:rFonts w:ascii="Times New Roman" w:hAnsi="Times New Roman" w:cs="Times New Roman"/>
          <w:color w:val="000000"/>
        </w:rPr>
      </w:pPr>
      <w:r>
        <w:rPr>
          <w:rFonts w:ascii="Times New Roman" w:hAnsi="Times New Roman" w:cs="Times New Roman"/>
          <w:color w:val="000000"/>
        </w:rPr>
        <w:t>Discuss</w:t>
      </w:r>
      <w:r w:rsidR="00645F2C">
        <w:rPr>
          <w:rFonts w:ascii="Times New Roman" w:hAnsi="Times New Roman" w:cs="Times New Roman"/>
          <w:color w:val="000000"/>
        </w:rPr>
        <w:t xml:space="preserve"> Project 2</w:t>
      </w:r>
      <w:r w:rsidR="00950531">
        <w:rPr>
          <w:rFonts w:ascii="Times New Roman" w:hAnsi="Times New Roman" w:cs="Times New Roman"/>
          <w:color w:val="000000"/>
        </w:rPr>
        <w:t xml:space="preserve"> </w:t>
      </w:r>
      <w:r>
        <w:rPr>
          <w:rFonts w:ascii="Times New Roman" w:hAnsi="Times New Roman" w:cs="Times New Roman"/>
          <w:color w:val="000000"/>
        </w:rPr>
        <w:t>Proposals</w:t>
      </w:r>
    </w:p>
    <w:p w14:paraId="2FAA51D9" w14:textId="3412BA24" w:rsidR="00301F94" w:rsidRDefault="00301F94" w:rsidP="00803947">
      <w:pPr>
        <w:contextualSpacing/>
        <w:rPr>
          <w:rFonts w:ascii="Times New Roman" w:hAnsi="Times New Roman" w:cs="Times New Roman"/>
          <w:color w:val="000000"/>
        </w:rPr>
      </w:pPr>
      <w:r>
        <w:rPr>
          <w:rFonts w:ascii="Times New Roman" w:hAnsi="Times New Roman" w:cs="Times New Roman"/>
          <w:color w:val="000000"/>
        </w:rPr>
        <w:t>Finding resources online</w:t>
      </w:r>
    </w:p>
    <w:p w14:paraId="7383C0D4" w14:textId="20897629" w:rsidR="00645F2C" w:rsidRDefault="00645F2C" w:rsidP="00803947">
      <w:pPr>
        <w:contextualSpacing/>
        <w:rPr>
          <w:rFonts w:ascii="Times New Roman" w:hAnsi="Times New Roman" w:cs="Times New Roman"/>
          <w:color w:val="000000"/>
        </w:rPr>
      </w:pPr>
      <w:r>
        <w:rPr>
          <w:rFonts w:ascii="Times New Roman" w:hAnsi="Times New Roman" w:cs="Times New Roman"/>
          <w:color w:val="000000"/>
        </w:rPr>
        <w:t>Assign Student Readings</w:t>
      </w:r>
    </w:p>
    <w:p w14:paraId="3C71356E" w14:textId="56A18AB6" w:rsidR="00331792" w:rsidRPr="00331792" w:rsidRDefault="00331792" w:rsidP="00803947">
      <w:pPr>
        <w:contextualSpacing/>
        <w:rPr>
          <w:rFonts w:ascii="Times New Roman" w:hAnsi="Times New Roman" w:cs="Times New Roman"/>
          <w:i/>
          <w:color w:val="000000"/>
        </w:rPr>
      </w:pPr>
      <w:r>
        <w:rPr>
          <w:rFonts w:ascii="Times New Roman" w:hAnsi="Times New Roman" w:cs="Times New Roman"/>
          <w:i/>
          <w:color w:val="000000"/>
        </w:rPr>
        <w:t xml:space="preserve">Read </w:t>
      </w:r>
      <w:r w:rsidR="00A35D0C">
        <w:rPr>
          <w:rFonts w:ascii="Times New Roman" w:hAnsi="Times New Roman" w:cs="Times New Roman"/>
          <w:i/>
          <w:color w:val="000000"/>
        </w:rPr>
        <w:t xml:space="preserve">/ play </w:t>
      </w:r>
      <w:r>
        <w:rPr>
          <w:rFonts w:ascii="Times New Roman" w:hAnsi="Times New Roman" w:cs="Times New Roman"/>
          <w:i/>
          <w:color w:val="000000"/>
        </w:rPr>
        <w:t>Helms “</w:t>
      </w:r>
      <w:proofErr w:type="spellStart"/>
      <w:r>
        <w:rPr>
          <w:rFonts w:ascii="Times New Roman" w:hAnsi="Times New Roman" w:cs="Times New Roman"/>
          <w:color w:val="000000"/>
        </w:rPr>
        <w:t>Vorhandenheit</w:t>
      </w:r>
      <w:proofErr w:type="spellEnd"/>
      <w:r>
        <w:rPr>
          <w:rFonts w:ascii="Times New Roman" w:hAnsi="Times New Roman" w:cs="Times New Roman"/>
          <w:i/>
          <w:color w:val="000000"/>
        </w:rPr>
        <w:t>”</w:t>
      </w:r>
    </w:p>
    <w:p w14:paraId="5A2CC868" w14:textId="1695D937" w:rsidR="006A2D1C" w:rsidRPr="006A2D1C" w:rsidRDefault="006A2D1C" w:rsidP="00803947">
      <w:pPr>
        <w:contextualSpacing/>
        <w:rPr>
          <w:rFonts w:ascii="Times New Roman" w:hAnsi="Times New Roman" w:cs="Times New Roman"/>
          <w:i/>
          <w:color w:val="000000"/>
        </w:rPr>
      </w:pPr>
      <w:r w:rsidRPr="006A2D1C">
        <w:rPr>
          <w:rFonts w:ascii="Times New Roman" w:hAnsi="Times New Roman" w:cs="Times New Roman"/>
          <w:i/>
          <w:color w:val="000000"/>
        </w:rPr>
        <w:t xml:space="preserve">Watch Norman </w:t>
      </w:r>
      <w:hyperlink r:id="rId16" w:history="1">
        <w:r w:rsidRPr="006A2D1C">
          <w:rPr>
            <w:rStyle w:val="Hyperlink"/>
            <w:rFonts w:ascii="Times New Roman" w:hAnsi="Times New Roman" w:cs="Times New Roman"/>
            <w:i/>
          </w:rPr>
          <w:t>“3 ways good design makes you happy”</w:t>
        </w:r>
      </w:hyperlink>
    </w:p>
    <w:p w14:paraId="5486C129" w14:textId="102F1DEB" w:rsidR="00645F2C" w:rsidRDefault="00645F2C" w:rsidP="00803947">
      <w:pPr>
        <w:contextualSpacing/>
        <w:rPr>
          <w:rFonts w:ascii="Times New Roman" w:hAnsi="Times New Roman" w:cs="Times New Roman"/>
          <w:i/>
          <w:color w:val="000000"/>
        </w:rPr>
      </w:pPr>
      <w:r>
        <w:rPr>
          <w:rFonts w:ascii="Times New Roman" w:hAnsi="Times New Roman" w:cs="Times New Roman"/>
          <w:i/>
          <w:color w:val="000000"/>
        </w:rPr>
        <w:t xml:space="preserve">Read </w:t>
      </w:r>
      <w:proofErr w:type="spellStart"/>
      <w:r>
        <w:rPr>
          <w:rFonts w:ascii="Times New Roman" w:hAnsi="Times New Roman" w:cs="Times New Roman"/>
          <w:i/>
          <w:color w:val="000000"/>
        </w:rPr>
        <w:t>Shedroff</w:t>
      </w:r>
      <w:proofErr w:type="spellEnd"/>
      <w:r>
        <w:rPr>
          <w:rFonts w:ascii="Times New Roman" w:hAnsi="Times New Roman" w:cs="Times New Roman"/>
          <w:i/>
          <w:color w:val="000000"/>
        </w:rPr>
        <w:t xml:space="preserve"> “Unified Theory of Design”</w:t>
      </w:r>
    </w:p>
    <w:p w14:paraId="69C47FFC" w14:textId="2E6EBF23" w:rsidR="000C1154" w:rsidRPr="00645F2C" w:rsidRDefault="000C1154" w:rsidP="00803947">
      <w:pPr>
        <w:contextualSpacing/>
        <w:rPr>
          <w:rFonts w:ascii="Times New Roman" w:hAnsi="Times New Roman" w:cs="Times New Roman"/>
          <w:i/>
          <w:color w:val="000000"/>
        </w:rPr>
      </w:pPr>
      <w:r>
        <w:rPr>
          <w:rFonts w:ascii="Times New Roman" w:hAnsi="Times New Roman" w:cs="Times New Roman"/>
          <w:i/>
          <w:color w:val="000000"/>
        </w:rPr>
        <w:t xml:space="preserve">Read / </w:t>
      </w:r>
      <w:r w:rsidR="00A35D0C">
        <w:rPr>
          <w:rFonts w:ascii="Times New Roman" w:hAnsi="Times New Roman" w:cs="Times New Roman"/>
          <w:i/>
          <w:color w:val="000000"/>
        </w:rPr>
        <w:t>w</w:t>
      </w:r>
      <w:r>
        <w:rPr>
          <w:rFonts w:ascii="Times New Roman" w:hAnsi="Times New Roman" w:cs="Times New Roman"/>
          <w:i/>
          <w:color w:val="000000"/>
        </w:rPr>
        <w:t xml:space="preserve">atch </w:t>
      </w:r>
      <w:proofErr w:type="spellStart"/>
      <w:r>
        <w:rPr>
          <w:rFonts w:ascii="Times New Roman" w:hAnsi="Times New Roman" w:cs="Times New Roman"/>
          <w:i/>
          <w:color w:val="000000"/>
        </w:rPr>
        <w:t>Shedroff</w:t>
      </w:r>
      <w:proofErr w:type="spellEnd"/>
      <w:r>
        <w:rPr>
          <w:rFonts w:ascii="Times New Roman" w:hAnsi="Times New Roman" w:cs="Times New Roman"/>
          <w:i/>
          <w:color w:val="000000"/>
        </w:rPr>
        <w:t xml:space="preserve"> “Designing the Invisible”</w:t>
      </w:r>
    </w:p>
    <w:p w14:paraId="4B920BFD" w14:textId="50714F46" w:rsidR="00A35D0C" w:rsidRDefault="00A35D0C" w:rsidP="00A35D0C">
      <w:pPr>
        <w:tabs>
          <w:tab w:val="left" w:pos="2230"/>
        </w:tabs>
        <w:contextualSpacing/>
        <w:rPr>
          <w:rFonts w:ascii="Times New Roman" w:hAnsi="Times New Roman" w:cs="Times New Roman"/>
          <w:i/>
          <w:color w:val="000000"/>
        </w:rPr>
      </w:pPr>
      <w:r>
        <w:rPr>
          <w:rFonts w:ascii="Times New Roman" w:hAnsi="Times New Roman" w:cs="Times New Roman"/>
          <w:i/>
          <w:color w:val="000000"/>
        </w:rPr>
        <w:t xml:space="preserve">Read Fogg “Overview of </w:t>
      </w:r>
      <w:proofErr w:type="spellStart"/>
      <w:r>
        <w:rPr>
          <w:rFonts w:ascii="Times New Roman" w:hAnsi="Times New Roman" w:cs="Times New Roman"/>
          <w:i/>
          <w:color w:val="000000"/>
        </w:rPr>
        <w:t>Captology</w:t>
      </w:r>
      <w:proofErr w:type="spellEnd"/>
      <w:r>
        <w:rPr>
          <w:rFonts w:ascii="Times New Roman" w:hAnsi="Times New Roman" w:cs="Times New Roman"/>
          <w:i/>
          <w:color w:val="000000"/>
        </w:rPr>
        <w:t xml:space="preserve">”  </w:t>
      </w:r>
    </w:p>
    <w:p w14:paraId="5E533DD8" w14:textId="77777777" w:rsidR="00950531" w:rsidRDefault="00950531" w:rsidP="00434E81">
      <w:pPr>
        <w:tabs>
          <w:tab w:val="left" w:pos="2230"/>
        </w:tabs>
        <w:contextualSpacing/>
        <w:rPr>
          <w:rFonts w:ascii="Times New Roman" w:hAnsi="Times New Roman" w:cs="Times New Roman"/>
          <w:color w:val="000000"/>
        </w:rPr>
      </w:pPr>
    </w:p>
    <w:p w14:paraId="314D934A" w14:textId="0AAAD45C" w:rsidR="00FE0A5D" w:rsidRDefault="00DE1687" w:rsidP="00434E81">
      <w:pPr>
        <w:tabs>
          <w:tab w:val="left" w:pos="2230"/>
        </w:tabs>
        <w:contextualSpacing/>
        <w:rPr>
          <w:rFonts w:ascii="Times New Roman" w:hAnsi="Times New Roman" w:cs="Times New Roman"/>
          <w:color w:val="000000"/>
        </w:rPr>
      </w:pPr>
      <w:r>
        <w:rPr>
          <w:rFonts w:ascii="Times New Roman" w:hAnsi="Times New Roman" w:cs="Times New Roman"/>
          <w:color w:val="000000"/>
        </w:rPr>
        <w:t>Mar. 20</w:t>
      </w:r>
      <w:r w:rsidR="00434E81" w:rsidRPr="00434E81">
        <w:rPr>
          <w:rFonts w:ascii="Times New Roman" w:hAnsi="Times New Roman" w:cs="Times New Roman"/>
          <w:color w:val="000000"/>
        </w:rPr>
        <w:t xml:space="preserve"> </w:t>
      </w:r>
      <w:r w:rsidR="00A35D0C">
        <w:rPr>
          <w:rFonts w:ascii="Times New Roman" w:hAnsi="Times New Roman" w:cs="Times New Roman"/>
          <w:color w:val="000000"/>
        </w:rPr>
        <w:t>(no class)</w:t>
      </w:r>
    </w:p>
    <w:p w14:paraId="469ABDAB" w14:textId="081838DB" w:rsidR="00C94A88" w:rsidRPr="00FE0A5D" w:rsidRDefault="00434E81" w:rsidP="00434E81">
      <w:pPr>
        <w:tabs>
          <w:tab w:val="left" w:pos="2230"/>
        </w:tabs>
        <w:contextualSpacing/>
        <w:rPr>
          <w:rFonts w:ascii="Times New Roman" w:hAnsi="Times New Roman" w:cs="Times New Roman"/>
          <w:b/>
          <w:color w:val="FF0000"/>
        </w:rPr>
      </w:pPr>
      <w:r w:rsidRPr="00FE0A5D">
        <w:rPr>
          <w:rFonts w:ascii="Times New Roman" w:hAnsi="Times New Roman" w:cs="Times New Roman"/>
          <w:b/>
          <w:color w:val="FF0000"/>
        </w:rPr>
        <w:t>Last day to drop</w:t>
      </w:r>
    </w:p>
    <w:p w14:paraId="30A5EE35" w14:textId="77777777" w:rsidR="003F70A7" w:rsidRPr="003F70A7" w:rsidRDefault="003F70A7" w:rsidP="00803947">
      <w:pPr>
        <w:contextualSpacing/>
        <w:rPr>
          <w:rFonts w:ascii="Times New Roman" w:hAnsi="Times New Roman" w:cs="Times New Roman"/>
          <w:color w:val="000000"/>
          <w:u w:val="single"/>
        </w:rPr>
      </w:pPr>
    </w:p>
    <w:p w14:paraId="35D878AB" w14:textId="39413ACC" w:rsidR="004E1ACD" w:rsidRDefault="00FE0A5D" w:rsidP="00803947">
      <w:pPr>
        <w:contextualSpacing/>
        <w:rPr>
          <w:rFonts w:ascii="Times New Roman" w:hAnsi="Times New Roman" w:cs="Times New Roman"/>
          <w:color w:val="000000"/>
          <w:u w:val="single"/>
        </w:rPr>
      </w:pPr>
      <w:r>
        <w:rPr>
          <w:rFonts w:ascii="Times New Roman" w:hAnsi="Times New Roman" w:cs="Times New Roman"/>
          <w:color w:val="000000"/>
          <w:u w:val="single"/>
        </w:rPr>
        <w:t>Week 10</w:t>
      </w:r>
      <w:r w:rsidR="004E1ACD" w:rsidRPr="003F70A7">
        <w:rPr>
          <w:rFonts w:ascii="Times New Roman" w:hAnsi="Times New Roman" w:cs="Times New Roman"/>
          <w:color w:val="000000"/>
          <w:u w:val="single"/>
        </w:rPr>
        <w:t>:</w:t>
      </w:r>
    </w:p>
    <w:p w14:paraId="1570EFD1" w14:textId="7127392A" w:rsidR="00C94A88" w:rsidRDefault="00BC2C13" w:rsidP="00C94A88">
      <w:pPr>
        <w:contextualSpacing/>
        <w:rPr>
          <w:rFonts w:ascii="Times New Roman" w:hAnsi="Times New Roman" w:cs="Times New Roman"/>
          <w:color w:val="000000"/>
        </w:rPr>
      </w:pPr>
      <w:r>
        <w:rPr>
          <w:rFonts w:ascii="Times New Roman" w:hAnsi="Times New Roman" w:cs="Times New Roman"/>
          <w:color w:val="000000"/>
        </w:rPr>
        <w:t>Mar. 25</w:t>
      </w:r>
    </w:p>
    <w:p w14:paraId="24CA945F" w14:textId="77777777" w:rsidR="00A35D0C" w:rsidRDefault="00A35D0C" w:rsidP="00A35D0C">
      <w:pPr>
        <w:tabs>
          <w:tab w:val="left" w:pos="2230"/>
        </w:tabs>
        <w:contextualSpacing/>
        <w:rPr>
          <w:rFonts w:ascii="Times New Roman" w:hAnsi="Times New Roman" w:cs="Times New Roman"/>
          <w:color w:val="000000"/>
        </w:rPr>
      </w:pPr>
      <w:r>
        <w:rPr>
          <w:rFonts w:ascii="Times New Roman" w:hAnsi="Times New Roman" w:cs="Times New Roman"/>
          <w:color w:val="000000"/>
        </w:rPr>
        <w:t>Java Script</w:t>
      </w:r>
    </w:p>
    <w:p w14:paraId="7C7129F5" w14:textId="1C639C82" w:rsidR="00645F2C" w:rsidRDefault="00645F2C" w:rsidP="00C94A88">
      <w:pPr>
        <w:contextualSpacing/>
        <w:rPr>
          <w:rFonts w:ascii="Times New Roman" w:hAnsi="Times New Roman" w:cs="Times New Roman"/>
          <w:color w:val="000000"/>
        </w:rPr>
      </w:pPr>
      <w:r>
        <w:rPr>
          <w:rFonts w:ascii="Times New Roman" w:hAnsi="Times New Roman" w:cs="Times New Roman"/>
          <w:color w:val="000000"/>
        </w:rPr>
        <w:t>Student Reading Group 1</w:t>
      </w:r>
    </w:p>
    <w:p w14:paraId="1CE7E5DB" w14:textId="0769C3AD" w:rsidR="00806B52" w:rsidRPr="00806B52" w:rsidRDefault="00806B52" w:rsidP="00C94A88">
      <w:pPr>
        <w:contextualSpacing/>
        <w:rPr>
          <w:rFonts w:ascii="Times New Roman" w:hAnsi="Times New Roman" w:cs="Times New Roman"/>
          <w:i/>
          <w:color w:val="000000"/>
        </w:rPr>
      </w:pPr>
      <w:r>
        <w:rPr>
          <w:rFonts w:ascii="Times New Roman" w:hAnsi="Times New Roman" w:cs="Times New Roman"/>
          <w:i/>
          <w:color w:val="000000"/>
        </w:rPr>
        <w:t xml:space="preserve">Read Bolter and </w:t>
      </w:r>
      <w:proofErr w:type="spellStart"/>
      <w:r>
        <w:rPr>
          <w:rFonts w:ascii="Times New Roman" w:hAnsi="Times New Roman" w:cs="Times New Roman"/>
          <w:i/>
          <w:color w:val="000000"/>
        </w:rPr>
        <w:t>Gromala</w:t>
      </w:r>
      <w:proofErr w:type="spellEnd"/>
    </w:p>
    <w:p w14:paraId="34A39A33" w14:textId="4BEDCA27" w:rsidR="001369D8" w:rsidRPr="00806B52" w:rsidRDefault="001369D8" w:rsidP="001369D8">
      <w:pPr>
        <w:contextualSpacing/>
        <w:rPr>
          <w:rFonts w:ascii="Times New Roman" w:hAnsi="Times New Roman" w:cs="Times New Roman"/>
          <w:b/>
          <w:color w:val="000000"/>
        </w:rPr>
      </w:pPr>
      <w:r w:rsidRPr="00806B52">
        <w:rPr>
          <w:rFonts w:ascii="Times New Roman" w:hAnsi="Times New Roman" w:cs="Times New Roman"/>
          <w:b/>
          <w:color w:val="000000"/>
        </w:rPr>
        <w:t xml:space="preserve">Due: </w:t>
      </w:r>
      <w:r w:rsidR="00645F2C" w:rsidRPr="00806B52">
        <w:rPr>
          <w:rFonts w:ascii="Times New Roman" w:hAnsi="Times New Roman" w:cs="Times New Roman"/>
          <w:b/>
          <w:color w:val="000000"/>
        </w:rPr>
        <w:t>Project 2 Proposal</w:t>
      </w:r>
    </w:p>
    <w:p w14:paraId="5BA036A5" w14:textId="77777777" w:rsidR="001369D8" w:rsidRDefault="001369D8" w:rsidP="00C94A88">
      <w:pPr>
        <w:contextualSpacing/>
        <w:rPr>
          <w:rFonts w:ascii="Times New Roman" w:hAnsi="Times New Roman" w:cs="Times New Roman"/>
          <w:color w:val="000000"/>
        </w:rPr>
      </w:pPr>
    </w:p>
    <w:p w14:paraId="28ACD901" w14:textId="22AA9A9D" w:rsidR="00C94A88" w:rsidRDefault="00BC2C13" w:rsidP="00C94A88">
      <w:pPr>
        <w:contextualSpacing/>
        <w:rPr>
          <w:rFonts w:ascii="Times New Roman" w:hAnsi="Times New Roman" w:cs="Times New Roman"/>
          <w:color w:val="000000"/>
        </w:rPr>
      </w:pPr>
      <w:r>
        <w:rPr>
          <w:rFonts w:ascii="Times New Roman" w:hAnsi="Times New Roman" w:cs="Times New Roman"/>
          <w:color w:val="000000"/>
        </w:rPr>
        <w:lastRenderedPageBreak/>
        <w:t>Mar. 27</w:t>
      </w:r>
    </w:p>
    <w:p w14:paraId="7F847167" w14:textId="16FF670B" w:rsidR="00806B52" w:rsidRPr="00806B52" w:rsidRDefault="00645F2C" w:rsidP="00645F2C">
      <w:pPr>
        <w:contextualSpacing/>
        <w:rPr>
          <w:rFonts w:ascii="Times New Roman" w:hAnsi="Times New Roman" w:cs="Times New Roman"/>
          <w:i/>
          <w:color w:val="000000"/>
        </w:rPr>
      </w:pPr>
      <w:r>
        <w:rPr>
          <w:rFonts w:ascii="Times New Roman" w:hAnsi="Times New Roman" w:cs="Times New Roman"/>
          <w:color w:val="000000"/>
        </w:rPr>
        <w:t>Student Reading Group 2</w:t>
      </w:r>
    </w:p>
    <w:p w14:paraId="088ED824" w14:textId="5F20D6C1" w:rsidR="00C94A88" w:rsidRPr="00806B52" w:rsidRDefault="00806B52" w:rsidP="00803947">
      <w:pPr>
        <w:contextualSpacing/>
        <w:rPr>
          <w:rFonts w:ascii="Times New Roman" w:hAnsi="Times New Roman" w:cs="Times New Roman"/>
          <w:i/>
          <w:color w:val="000000"/>
        </w:rPr>
      </w:pPr>
      <w:r w:rsidRPr="00806B52">
        <w:rPr>
          <w:rFonts w:ascii="Times New Roman" w:hAnsi="Times New Roman" w:cs="Times New Roman"/>
          <w:i/>
          <w:color w:val="000000"/>
        </w:rPr>
        <w:t>Read Ball and Moeller</w:t>
      </w:r>
    </w:p>
    <w:p w14:paraId="5816E996" w14:textId="77777777" w:rsidR="004E1ACD" w:rsidRDefault="004E1ACD" w:rsidP="00803947">
      <w:pPr>
        <w:contextualSpacing/>
        <w:rPr>
          <w:rFonts w:ascii="Times New Roman" w:hAnsi="Times New Roman" w:cs="Times New Roman"/>
          <w:color w:val="000000"/>
        </w:rPr>
      </w:pPr>
    </w:p>
    <w:p w14:paraId="05FA3821" w14:textId="6B47FB37" w:rsidR="00BC2C13" w:rsidRDefault="004E1ACD" w:rsidP="00803947">
      <w:pPr>
        <w:contextualSpacing/>
        <w:rPr>
          <w:rFonts w:ascii="Times New Roman" w:hAnsi="Times New Roman" w:cs="Times New Roman"/>
          <w:color w:val="000000"/>
          <w:u w:val="single"/>
        </w:rPr>
      </w:pPr>
      <w:r w:rsidRPr="003F70A7">
        <w:rPr>
          <w:rFonts w:ascii="Times New Roman" w:hAnsi="Times New Roman" w:cs="Times New Roman"/>
          <w:color w:val="000000"/>
          <w:u w:val="single"/>
        </w:rPr>
        <w:t>We</w:t>
      </w:r>
      <w:r w:rsidR="00FE0A5D">
        <w:rPr>
          <w:rFonts w:ascii="Times New Roman" w:hAnsi="Times New Roman" w:cs="Times New Roman"/>
          <w:color w:val="000000"/>
          <w:u w:val="single"/>
        </w:rPr>
        <w:t>ek 11</w:t>
      </w:r>
      <w:r w:rsidRPr="003F70A7">
        <w:rPr>
          <w:rFonts w:ascii="Times New Roman" w:hAnsi="Times New Roman" w:cs="Times New Roman"/>
          <w:color w:val="000000"/>
          <w:u w:val="single"/>
        </w:rPr>
        <w:t>:</w:t>
      </w:r>
    </w:p>
    <w:p w14:paraId="437D53C8" w14:textId="77777777" w:rsidR="00BC2C13" w:rsidRDefault="00BC2C13" w:rsidP="00645F2C">
      <w:pPr>
        <w:contextualSpacing/>
        <w:rPr>
          <w:rFonts w:ascii="Times New Roman" w:hAnsi="Times New Roman" w:cs="Times New Roman"/>
          <w:color w:val="000000"/>
        </w:rPr>
      </w:pPr>
      <w:r>
        <w:rPr>
          <w:rFonts w:ascii="Times New Roman" w:hAnsi="Times New Roman" w:cs="Times New Roman"/>
          <w:color w:val="000000"/>
        </w:rPr>
        <w:t>April 1</w:t>
      </w:r>
    </w:p>
    <w:p w14:paraId="186FD6B9" w14:textId="3A040197" w:rsidR="00645F2C" w:rsidRDefault="00645F2C" w:rsidP="00645F2C">
      <w:pPr>
        <w:contextualSpacing/>
        <w:rPr>
          <w:rFonts w:ascii="Times New Roman" w:hAnsi="Times New Roman" w:cs="Times New Roman"/>
          <w:color w:val="000000"/>
        </w:rPr>
      </w:pPr>
      <w:r>
        <w:rPr>
          <w:rFonts w:ascii="Times New Roman" w:hAnsi="Times New Roman" w:cs="Times New Roman"/>
          <w:color w:val="000000"/>
        </w:rPr>
        <w:t>Student Reading Group 3</w:t>
      </w:r>
    </w:p>
    <w:p w14:paraId="34C9B285" w14:textId="06D0A03E" w:rsidR="000C34EB" w:rsidRPr="00806B52" w:rsidRDefault="00806B52" w:rsidP="00C94A88">
      <w:pPr>
        <w:contextualSpacing/>
        <w:rPr>
          <w:rFonts w:ascii="Times New Roman" w:hAnsi="Times New Roman" w:cs="Times New Roman"/>
          <w:i/>
          <w:color w:val="000000"/>
        </w:rPr>
      </w:pPr>
      <w:r>
        <w:rPr>
          <w:rFonts w:ascii="Times New Roman" w:hAnsi="Times New Roman" w:cs="Times New Roman"/>
          <w:i/>
          <w:color w:val="000000"/>
        </w:rPr>
        <w:t>Read McLuhan</w:t>
      </w:r>
    </w:p>
    <w:p w14:paraId="0BC70B71" w14:textId="6CB8334F" w:rsidR="00806B52" w:rsidRPr="00806B52" w:rsidRDefault="00806B52" w:rsidP="00806B52">
      <w:pPr>
        <w:contextualSpacing/>
        <w:rPr>
          <w:rFonts w:ascii="Times New Roman" w:hAnsi="Times New Roman" w:cs="Times New Roman"/>
          <w:b/>
          <w:color w:val="000000"/>
        </w:rPr>
      </w:pPr>
      <w:r w:rsidRPr="00806B52">
        <w:rPr>
          <w:rFonts w:ascii="Times New Roman" w:hAnsi="Times New Roman" w:cs="Times New Roman"/>
          <w:b/>
          <w:color w:val="000000"/>
        </w:rPr>
        <w:t xml:space="preserve">Due: Project 2 </w:t>
      </w:r>
      <w:r>
        <w:rPr>
          <w:rFonts w:ascii="Times New Roman" w:hAnsi="Times New Roman" w:cs="Times New Roman"/>
          <w:b/>
          <w:color w:val="000000"/>
        </w:rPr>
        <w:t>Storyboard / Outline</w:t>
      </w:r>
    </w:p>
    <w:p w14:paraId="09DB8814" w14:textId="77777777" w:rsidR="00806B52" w:rsidRDefault="00806B52" w:rsidP="00C94A88">
      <w:pPr>
        <w:contextualSpacing/>
        <w:rPr>
          <w:rFonts w:ascii="Times New Roman" w:hAnsi="Times New Roman" w:cs="Times New Roman"/>
          <w:color w:val="000000"/>
        </w:rPr>
      </w:pPr>
    </w:p>
    <w:p w14:paraId="7DE926BC" w14:textId="71BF927D" w:rsidR="00C94A88" w:rsidRDefault="00BC2C13" w:rsidP="00C94A88">
      <w:pPr>
        <w:contextualSpacing/>
        <w:rPr>
          <w:rFonts w:ascii="Times New Roman" w:hAnsi="Times New Roman" w:cs="Times New Roman"/>
          <w:color w:val="000000"/>
        </w:rPr>
      </w:pPr>
      <w:r>
        <w:rPr>
          <w:rFonts w:ascii="Times New Roman" w:hAnsi="Times New Roman" w:cs="Times New Roman"/>
          <w:color w:val="000000"/>
        </w:rPr>
        <w:t>April 3</w:t>
      </w:r>
      <w:r w:rsidR="00EE7871">
        <w:rPr>
          <w:rFonts w:ascii="Times New Roman" w:hAnsi="Times New Roman" w:cs="Times New Roman"/>
          <w:color w:val="000000"/>
        </w:rPr>
        <w:t xml:space="preserve"> ****Class canceled for Honor’s co</w:t>
      </w:r>
      <w:r w:rsidR="00972FEA">
        <w:rPr>
          <w:rFonts w:ascii="Times New Roman" w:hAnsi="Times New Roman" w:cs="Times New Roman"/>
          <w:color w:val="000000"/>
        </w:rPr>
        <w:t>n</w:t>
      </w:r>
      <w:r w:rsidR="00EE7871">
        <w:rPr>
          <w:rFonts w:ascii="Times New Roman" w:hAnsi="Times New Roman" w:cs="Times New Roman"/>
          <w:color w:val="000000"/>
        </w:rPr>
        <w:t>vocation</w:t>
      </w:r>
    </w:p>
    <w:p w14:paraId="7699E511" w14:textId="77777777" w:rsidR="003F70A7" w:rsidRDefault="003F70A7" w:rsidP="00803947">
      <w:pPr>
        <w:contextualSpacing/>
        <w:rPr>
          <w:rFonts w:ascii="Times New Roman" w:hAnsi="Times New Roman" w:cs="Times New Roman"/>
          <w:color w:val="000000"/>
        </w:rPr>
      </w:pPr>
    </w:p>
    <w:p w14:paraId="08F5A1A9" w14:textId="6F172330" w:rsidR="003F70A7" w:rsidRDefault="00FE0A5D" w:rsidP="00803947">
      <w:pPr>
        <w:contextualSpacing/>
        <w:rPr>
          <w:rFonts w:ascii="Times New Roman" w:hAnsi="Times New Roman" w:cs="Times New Roman"/>
          <w:color w:val="000000"/>
          <w:u w:val="single"/>
        </w:rPr>
      </w:pPr>
      <w:r>
        <w:rPr>
          <w:rFonts w:ascii="Times New Roman" w:hAnsi="Times New Roman" w:cs="Times New Roman"/>
          <w:color w:val="000000"/>
          <w:u w:val="single"/>
        </w:rPr>
        <w:t>Week 12</w:t>
      </w:r>
      <w:r w:rsidR="004E1ACD" w:rsidRPr="003F70A7">
        <w:rPr>
          <w:rFonts w:ascii="Times New Roman" w:hAnsi="Times New Roman" w:cs="Times New Roman"/>
          <w:color w:val="000000"/>
          <w:u w:val="single"/>
        </w:rPr>
        <w:t>:</w:t>
      </w:r>
    </w:p>
    <w:p w14:paraId="6B8556E6" w14:textId="3A2FF43C" w:rsidR="00C94A88" w:rsidRPr="00806B52" w:rsidRDefault="00C94A88" w:rsidP="00803947">
      <w:pPr>
        <w:contextualSpacing/>
        <w:rPr>
          <w:rFonts w:ascii="Times New Roman" w:hAnsi="Times New Roman" w:cs="Times New Roman"/>
          <w:i/>
          <w:color w:val="000000"/>
        </w:rPr>
      </w:pPr>
      <w:r>
        <w:rPr>
          <w:rFonts w:ascii="Times New Roman" w:hAnsi="Times New Roman" w:cs="Times New Roman"/>
          <w:color w:val="000000"/>
        </w:rPr>
        <w:t xml:space="preserve">April </w:t>
      </w:r>
      <w:r w:rsidR="00BC2C13">
        <w:rPr>
          <w:rFonts w:ascii="Times New Roman" w:hAnsi="Times New Roman" w:cs="Times New Roman"/>
          <w:color w:val="000000"/>
        </w:rPr>
        <w:t>8</w:t>
      </w:r>
    </w:p>
    <w:p w14:paraId="33CB4679" w14:textId="77777777" w:rsidR="00EE7871" w:rsidRPr="00806B52" w:rsidRDefault="00EE7871" w:rsidP="00EE7871">
      <w:pPr>
        <w:contextualSpacing/>
        <w:rPr>
          <w:rFonts w:ascii="Times New Roman" w:hAnsi="Times New Roman" w:cs="Times New Roman"/>
          <w:i/>
          <w:color w:val="000000"/>
        </w:rPr>
      </w:pPr>
      <w:r>
        <w:rPr>
          <w:rFonts w:ascii="Times New Roman" w:hAnsi="Times New Roman" w:cs="Times New Roman"/>
          <w:i/>
          <w:color w:val="000000"/>
        </w:rPr>
        <w:t>Read Harrison “The Evolving Medium Is the Message”</w:t>
      </w:r>
    </w:p>
    <w:p w14:paraId="6D6FF9D8" w14:textId="6A7309A4" w:rsidR="00645F2C" w:rsidRDefault="00EE7871" w:rsidP="00645F2C">
      <w:pPr>
        <w:contextualSpacing/>
        <w:rPr>
          <w:rFonts w:ascii="Times New Roman" w:hAnsi="Times New Roman" w:cs="Times New Roman"/>
          <w:color w:val="000000"/>
        </w:rPr>
      </w:pPr>
      <w:r>
        <w:rPr>
          <w:rFonts w:ascii="Times New Roman" w:hAnsi="Times New Roman" w:cs="Times New Roman"/>
          <w:color w:val="000000"/>
        </w:rPr>
        <w:t>Student Reading Group 4</w:t>
      </w:r>
    </w:p>
    <w:p w14:paraId="6E41E45D" w14:textId="77777777" w:rsidR="000C34EB" w:rsidRDefault="000C34EB" w:rsidP="00803947">
      <w:pPr>
        <w:contextualSpacing/>
        <w:rPr>
          <w:rFonts w:ascii="Times New Roman" w:hAnsi="Times New Roman" w:cs="Times New Roman"/>
          <w:color w:val="000000"/>
        </w:rPr>
      </w:pPr>
    </w:p>
    <w:p w14:paraId="748007AF" w14:textId="50A9A654" w:rsidR="00C94A88" w:rsidRDefault="00BC2C13" w:rsidP="00803947">
      <w:pPr>
        <w:contextualSpacing/>
        <w:rPr>
          <w:rFonts w:ascii="Times New Roman" w:hAnsi="Times New Roman" w:cs="Times New Roman"/>
          <w:color w:val="000000"/>
        </w:rPr>
      </w:pPr>
      <w:r>
        <w:rPr>
          <w:rFonts w:ascii="Times New Roman" w:hAnsi="Times New Roman" w:cs="Times New Roman"/>
          <w:color w:val="000000"/>
        </w:rPr>
        <w:t>April 10</w:t>
      </w:r>
    </w:p>
    <w:p w14:paraId="7BD0C43C" w14:textId="1A1A4ADB" w:rsidR="00645F2C" w:rsidRDefault="00EE7871" w:rsidP="00EE7871">
      <w:pPr>
        <w:contextualSpacing/>
        <w:rPr>
          <w:rFonts w:ascii="Times New Roman" w:hAnsi="Times New Roman" w:cs="Times New Roman"/>
          <w:color w:val="000000"/>
        </w:rPr>
      </w:pPr>
      <w:r>
        <w:rPr>
          <w:rFonts w:ascii="Times New Roman" w:hAnsi="Times New Roman" w:cs="Times New Roman"/>
          <w:color w:val="000000"/>
        </w:rPr>
        <w:t>Student Reading Group 5</w:t>
      </w:r>
    </w:p>
    <w:p w14:paraId="7FC1DE79" w14:textId="4B80C72F" w:rsidR="00806B52" w:rsidRDefault="00806B52" w:rsidP="00645F2C">
      <w:pPr>
        <w:contextualSpacing/>
        <w:rPr>
          <w:rFonts w:ascii="Times New Roman" w:hAnsi="Times New Roman" w:cs="Times New Roman"/>
          <w:color w:val="000000"/>
        </w:rPr>
      </w:pPr>
      <w:r>
        <w:rPr>
          <w:rFonts w:ascii="Times New Roman" w:hAnsi="Times New Roman" w:cs="Times New Roman"/>
          <w:color w:val="000000"/>
        </w:rPr>
        <w:t>Peer Critiques</w:t>
      </w:r>
    </w:p>
    <w:p w14:paraId="5CF92EB7" w14:textId="3B74C191" w:rsidR="0049023F" w:rsidRDefault="0049023F" w:rsidP="00806B52">
      <w:pPr>
        <w:contextualSpacing/>
        <w:rPr>
          <w:rFonts w:ascii="Times New Roman" w:hAnsi="Times New Roman" w:cs="Times New Roman"/>
          <w:i/>
          <w:color w:val="000000"/>
        </w:rPr>
      </w:pPr>
      <w:r>
        <w:rPr>
          <w:rFonts w:ascii="Times New Roman" w:hAnsi="Times New Roman" w:cs="Times New Roman"/>
          <w:i/>
          <w:color w:val="000000"/>
        </w:rPr>
        <w:t>Read Guide: Peer Review</w:t>
      </w:r>
    </w:p>
    <w:p w14:paraId="2B84CC75" w14:textId="0F335CF2" w:rsidR="00EB410D" w:rsidRDefault="00EB410D" w:rsidP="00806B52">
      <w:pPr>
        <w:contextualSpacing/>
        <w:rPr>
          <w:rFonts w:ascii="Times New Roman" w:hAnsi="Times New Roman" w:cs="Times New Roman"/>
          <w:i/>
          <w:color w:val="000000"/>
        </w:rPr>
      </w:pPr>
      <w:r>
        <w:rPr>
          <w:rFonts w:ascii="Times New Roman" w:hAnsi="Times New Roman" w:cs="Times New Roman"/>
          <w:i/>
          <w:color w:val="000000"/>
        </w:rPr>
        <w:t>Watch</w:t>
      </w:r>
      <w:r w:rsidR="00806B52">
        <w:rPr>
          <w:rFonts w:ascii="Times New Roman" w:hAnsi="Times New Roman" w:cs="Times New Roman"/>
          <w:i/>
          <w:color w:val="000000"/>
        </w:rPr>
        <w:t xml:space="preserve"> </w:t>
      </w:r>
      <w:hyperlink r:id="rId17" w:history="1">
        <w:r w:rsidRPr="0045596E">
          <w:rPr>
            <w:rStyle w:val="Hyperlink"/>
            <w:rFonts w:ascii="Times New Roman" w:hAnsi="Times New Roman" w:cs="Times New Roman"/>
            <w:i/>
          </w:rPr>
          <w:t>http://ixda.org/resources/erik-dahl-cultural-design</w:t>
        </w:r>
      </w:hyperlink>
    </w:p>
    <w:p w14:paraId="004CF0CC" w14:textId="77777777" w:rsidR="00EB410D" w:rsidRDefault="00EB410D" w:rsidP="00806B52">
      <w:pPr>
        <w:contextualSpacing/>
        <w:rPr>
          <w:rFonts w:ascii="Times New Roman" w:hAnsi="Times New Roman" w:cs="Times New Roman"/>
          <w:i/>
          <w:color w:val="000000"/>
        </w:rPr>
      </w:pPr>
    </w:p>
    <w:p w14:paraId="6CECA2F5" w14:textId="70FEDAAD" w:rsidR="00806B52" w:rsidRPr="00806B52" w:rsidRDefault="00806B52" w:rsidP="00806B52">
      <w:pPr>
        <w:contextualSpacing/>
        <w:rPr>
          <w:rFonts w:ascii="Times New Roman" w:hAnsi="Times New Roman" w:cs="Times New Roman"/>
          <w:b/>
          <w:color w:val="000000"/>
        </w:rPr>
      </w:pPr>
      <w:r w:rsidRPr="00806B52">
        <w:rPr>
          <w:rFonts w:ascii="Times New Roman" w:hAnsi="Times New Roman" w:cs="Times New Roman"/>
          <w:b/>
          <w:color w:val="000000"/>
        </w:rPr>
        <w:t xml:space="preserve">Due: Project 2 </w:t>
      </w:r>
      <w:r>
        <w:rPr>
          <w:rFonts w:ascii="Times New Roman" w:hAnsi="Times New Roman" w:cs="Times New Roman"/>
          <w:b/>
          <w:color w:val="000000"/>
        </w:rPr>
        <w:t>Short Working Draft</w:t>
      </w:r>
    </w:p>
    <w:p w14:paraId="5394C537" w14:textId="77777777" w:rsidR="004E1ACD" w:rsidRDefault="004E1ACD" w:rsidP="00803947">
      <w:pPr>
        <w:contextualSpacing/>
        <w:rPr>
          <w:rFonts w:ascii="Times New Roman" w:hAnsi="Times New Roman" w:cs="Times New Roman"/>
          <w:color w:val="000000"/>
        </w:rPr>
      </w:pPr>
    </w:p>
    <w:p w14:paraId="0A708012" w14:textId="5847956A" w:rsidR="004E1ACD" w:rsidRDefault="00FE0A5D" w:rsidP="00803947">
      <w:pPr>
        <w:contextualSpacing/>
        <w:rPr>
          <w:rFonts w:ascii="Times New Roman" w:hAnsi="Times New Roman" w:cs="Times New Roman"/>
          <w:color w:val="000000"/>
          <w:u w:val="single"/>
        </w:rPr>
      </w:pPr>
      <w:r>
        <w:rPr>
          <w:rFonts w:ascii="Times New Roman" w:hAnsi="Times New Roman" w:cs="Times New Roman"/>
          <w:color w:val="000000"/>
          <w:u w:val="single"/>
        </w:rPr>
        <w:t>Week 13</w:t>
      </w:r>
      <w:r w:rsidR="004E1ACD" w:rsidRPr="003F70A7">
        <w:rPr>
          <w:rFonts w:ascii="Times New Roman" w:hAnsi="Times New Roman" w:cs="Times New Roman"/>
          <w:color w:val="000000"/>
          <w:u w:val="single"/>
        </w:rPr>
        <w:t>:</w:t>
      </w:r>
    </w:p>
    <w:p w14:paraId="3B87E4CE" w14:textId="2A65C776" w:rsidR="00C94A88" w:rsidRDefault="00BC2C13" w:rsidP="00803947">
      <w:pPr>
        <w:contextualSpacing/>
        <w:rPr>
          <w:rFonts w:ascii="Times New Roman" w:hAnsi="Times New Roman" w:cs="Times New Roman"/>
          <w:color w:val="000000"/>
        </w:rPr>
      </w:pPr>
      <w:r>
        <w:rPr>
          <w:rFonts w:ascii="Times New Roman" w:hAnsi="Times New Roman" w:cs="Times New Roman"/>
          <w:color w:val="000000"/>
        </w:rPr>
        <w:t>April 15</w:t>
      </w:r>
    </w:p>
    <w:p w14:paraId="1099DC5C" w14:textId="77777777" w:rsidR="003E5CA9" w:rsidRDefault="00EE7871" w:rsidP="003E5CA9">
      <w:pPr>
        <w:contextualSpacing/>
        <w:rPr>
          <w:rFonts w:ascii="Times New Roman" w:hAnsi="Times New Roman" w:cs="Times New Roman"/>
          <w:i/>
          <w:color w:val="000000"/>
        </w:rPr>
      </w:pPr>
      <w:r>
        <w:rPr>
          <w:rFonts w:ascii="Times New Roman" w:hAnsi="Times New Roman" w:cs="Times New Roman"/>
          <w:color w:val="000000"/>
        </w:rPr>
        <w:t>Student Reading Group 6</w:t>
      </w:r>
      <w:r w:rsidR="003E5CA9" w:rsidRPr="003E5CA9">
        <w:rPr>
          <w:rFonts w:ascii="Times New Roman" w:hAnsi="Times New Roman" w:cs="Times New Roman"/>
          <w:i/>
          <w:color w:val="000000"/>
        </w:rPr>
        <w:t xml:space="preserve"> </w:t>
      </w:r>
    </w:p>
    <w:p w14:paraId="2BAD8C16" w14:textId="2A24A68D" w:rsidR="00645F2C" w:rsidRPr="003E5CA9" w:rsidRDefault="003E5CA9" w:rsidP="00645F2C">
      <w:pPr>
        <w:contextualSpacing/>
        <w:rPr>
          <w:rFonts w:ascii="Times New Roman" w:hAnsi="Times New Roman" w:cs="Times New Roman"/>
          <w:i/>
          <w:color w:val="000000"/>
        </w:rPr>
      </w:pPr>
      <w:r w:rsidRPr="00806B52">
        <w:rPr>
          <w:rFonts w:ascii="Times New Roman" w:hAnsi="Times New Roman" w:cs="Times New Roman"/>
          <w:i/>
          <w:color w:val="000000"/>
        </w:rPr>
        <w:t xml:space="preserve">Read “Ideology” </w:t>
      </w:r>
    </w:p>
    <w:p w14:paraId="26664066" w14:textId="1522F815" w:rsidR="00806B52" w:rsidRPr="00806B52" w:rsidRDefault="00806B52" w:rsidP="00645F2C">
      <w:pPr>
        <w:contextualSpacing/>
        <w:rPr>
          <w:rFonts w:ascii="Times New Roman" w:hAnsi="Times New Roman" w:cs="Times New Roman"/>
          <w:i/>
          <w:color w:val="000000"/>
        </w:rPr>
      </w:pPr>
      <w:r>
        <w:rPr>
          <w:rFonts w:ascii="Times New Roman" w:hAnsi="Times New Roman" w:cs="Times New Roman"/>
          <w:i/>
          <w:color w:val="000000"/>
        </w:rPr>
        <w:t>Read Deleuze “Post-Script on Control Societies”</w:t>
      </w:r>
    </w:p>
    <w:p w14:paraId="15F618DA" w14:textId="7AB6B0C4" w:rsidR="000C34EB" w:rsidRDefault="00806B52" w:rsidP="00803947">
      <w:pPr>
        <w:contextualSpacing/>
        <w:rPr>
          <w:rFonts w:ascii="Times New Roman" w:hAnsi="Times New Roman" w:cs="Times New Roman"/>
          <w:b/>
          <w:color w:val="000000"/>
        </w:rPr>
      </w:pPr>
      <w:r w:rsidRPr="00806B52">
        <w:rPr>
          <w:rFonts w:ascii="Times New Roman" w:hAnsi="Times New Roman" w:cs="Times New Roman"/>
          <w:b/>
          <w:color w:val="000000"/>
        </w:rPr>
        <w:t>Due</w:t>
      </w:r>
      <w:r>
        <w:rPr>
          <w:rFonts w:ascii="Times New Roman" w:hAnsi="Times New Roman" w:cs="Times New Roman"/>
          <w:b/>
          <w:color w:val="000000"/>
        </w:rPr>
        <w:t xml:space="preserve">: </w:t>
      </w:r>
      <w:r w:rsidR="0049023F">
        <w:rPr>
          <w:rFonts w:ascii="Times New Roman" w:hAnsi="Times New Roman" w:cs="Times New Roman"/>
          <w:b/>
          <w:color w:val="000000"/>
        </w:rPr>
        <w:t>Peer Review Worksheet</w:t>
      </w:r>
    </w:p>
    <w:p w14:paraId="6700E9A4" w14:textId="77777777" w:rsidR="00806B52" w:rsidRPr="00806B52" w:rsidRDefault="00806B52" w:rsidP="00803947">
      <w:pPr>
        <w:contextualSpacing/>
        <w:rPr>
          <w:rFonts w:ascii="Times New Roman" w:hAnsi="Times New Roman" w:cs="Times New Roman"/>
          <w:b/>
          <w:color w:val="000000"/>
        </w:rPr>
      </w:pPr>
    </w:p>
    <w:p w14:paraId="42A18DA0" w14:textId="6429B996" w:rsidR="00C94A88" w:rsidRPr="000C34EB" w:rsidRDefault="00BC2C13" w:rsidP="00803947">
      <w:pPr>
        <w:contextualSpacing/>
        <w:rPr>
          <w:rFonts w:ascii="Times New Roman" w:hAnsi="Times New Roman" w:cs="Times New Roman"/>
          <w:color w:val="000000"/>
        </w:rPr>
      </w:pPr>
      <w:r>
        <w:rPr>
          <w:rFonts w:ascii="Times New Roman" w:hAnsi="Times New Roman" w:cs="Times New Roman"/>
          <w:color w:val="000000"/>
        </w:rPr>
        <w:t>April 17</w:t>
      </w:r>
    </w:p>
    <w:p w14:paraId="3BE3EE80" w14:textId="45E8985C" w:rsidR="00645F2C" w:rsidRDefault="00EE7871" w:rsidP="00645F2C">
      <w:pPr>
        <w:contextualSpacing/>
        <w:rPr>
          <w:rFonts w:ascii="Times New Roman" w:hAnsi="Times New Roman" w:cs="Times New Roman"/>
          <w:color w:val="000000"/>
        </w:rPr>
      </w:pPr>
      <w:r>
        <w:rPr>
          <w:rFonts w:ascii="Times New Roman" w:hAnsi="Times New Roman" w:cs="Times New Roman"/>
          <w:color w:val="000000"/>
        </w:rPr>
        <w:t>Student Reading Group 7</w:t>
      </w:r>
    </w:p>
    <w:p w14:paraId="4E372235" w14:textId="0937C906" w:rsidR="00C45D87" w:rsidRPr="00806B52" w:rsidRDefault="00806B52" w:rsidP="00757137">
      <w:pPr>
        <w:contextualSpacing/>
        <w:rPr>
          <w:rFonts w:ascii="Times New Roman" w:hAnsi="Times New Roman" w:cs="Times New Roman"/>
          <w:i/>
          <w:color w:val="000000"/>
        </w:rPr>
      </w:pPr>
      <w:r>
        <w:rPr>
          <w:rFonts w:ascii="Times New Roman" w:hAnsi="Times New Roman" w:cs="Times New Roman"/>
          <w:i/>
          <w:color w:val="000000"/>
        </w:rPr>
        <w:t>Read Galloway “Are Some Things Unrepresentable?”</w:t>
      </w:r>
    </w:p>
    <w:p w14:paraId="7794A106" w14:textId="77777777" w:rsidR="003F70A7" w:rsidRDefault="003F70A7" w:rsidP="00803947">
      <w:pPr>
        <w:contextualSpacing/>
        <w:rPr>
          <w:rFonts w:ascii="Times New Roman" w:hAnsi="Times New Roman" w:cs="Times New Roman"/>
          <w:color w:val="000000"/>
        </w:rPr>
      </w:pPr>
    </w:p>
    <w:p w14:paraId="4BC157A2" w14:textId="0F5C31D7" w:rsidR="004E1ACD" w:rsidRDefault="00FE0A5D" w:rsidP="00803947">
      <w:pPr>
        <w:contextualSpacing/>
        <w:rPr>
          <w:rFonts w:ascii="Times New Roman" w:hAnsi="Times New Roman" w:cs="Times New Roman"/>
          <w:color w:val="000000"/>
          <w:u w:val="single"/>
        </w:rPr>
      </w:pPr>
      <w:r>
        <w:rPr>
          <w:rFonts w:ascii="Times New Roman" w:hAnsi="Times New Roman" w:cs="Times New Roman"/>
          <w:color w:val="000000"/>
          <w:u w:val="single"/>
        </w:rPr>
        <w:t>Week 14</w:t>
      </w:r>
      <w:r w:rsidR="004E1ACD" w:rsidRPr="003F70A7">
        <w:rPr>
          <w:rFonts w:ascii="Times New Roman" w:hAnsi="Times New Roman" w:cs="Times New Roman"/>
          <w:color w:val="000000"/>
          <w:u w:val="single"/>
        </w:rPr>
        <w:t>:</w:t>
      </w:r>
    </w:p>
    <w:p w14:paraId="1F19EB94" w14:textId="343BF450" w:rsidR="00C94A88" w:rsidRDefault="00BC2C13" w:rsidP="00803947">
      <w:pPr>
        <w:contextualSpacing/>
        <w:rPr>
          <w:rFonts w:ascii="Times New Roman" w:hAnsi="Times New Roman" w:cs="Times New Roman"/>
          <w:color w:val="000000"/>
        </w:rPr>
      </w:pPr>
      <w:r>
        <w:rPr>
          <w:rFonts w:ascii="Times New Roman" w:hAnsi="Times New Roman" w:cs="Times New Roman"/>
          <w:color w:val="000000"/>
        </w:rPr>
        <w:t>April 22</w:t>
      </w:r>
    </w:p>
    <w:p w14:paraId="7E306AF4" w14:textId="2283FCAB" w:rsidR="00806B52" w:rsidRDefault="00806B52" w:rsidP="00806B52">
      <w:pPr>
        <w:contextualSpacing/>
        <w:rPr>
          <w:rFonts w:ascii="Times New Roman" w:hAnsi="Times New Roman" w:cs="Times New Roman"/>
          <w:color w:val="000000"/>
        </w:rPr>
      </w:pPr>
      <w:r>
        <w:rPr>
          <w:rFonts w:ascii="Times New Roman" w:hAnsi="Times New Roman" w:cs="Times New Roman"/>
          <w:color w:val="000000"/>
        </w:rPr>
        <w:t>Peer Critiques</w:t>
      </w:r>
    </w:p>
    <w:p w14:paraId="0AF25EC5" w14:textId="6DC19482" w:rsidR="00806B52" w:rsidRDefault="00EE7871" w:rsidP="00806B52">
      <w:pPr>
        <w:contextualSpacing/>
        <w:rPr>
          <w:rFonts w:ascii="Times New Roman" w:hAnsi="Times New Roman" w:cs="Times New Roman"/>
          <w:color w:val="000000"/>
        </w:rPr>
      </w:pPr>
      <w:r>
        <w:rPr>
          <w:rFonts w:ascii="Times New Roman" w:hAnsi="Times New Roman" w:cs="Times New Roman"/>
          <w:color w:val="000000"/>
        </w:rPr>
        <w:t>Student Reading Group 8</w:t>
      </w:r>
    </w:p>
    <w:p w14:paraId="3C279F08" w14:textId="39786AAD" w:rsidR="00806B52" w:rsidRPr="00806B52" w:rsidRDefault="00806B52" w:rsidP="00806B52">
      <w:pPr>
        <w:contextualSpacing/>
        <w:rPr>
          <w:rFonts w:ascii="Times New Roman" w:hAnsi="Times New Roman" w:cs="Times New Roman"/>
          <w:i/>
          <w:color w:val="000000"/>
        </w:rPr>
      </w:pPr>
      <w:r>
        <w:rPr>
          <w:rFonts w:ascii="Times New Roman" w:hAnsi="Times New Roman" w:cs="Times New Roman"/>
          <w:i/>
          <w:color w:val="000000"/>
        </w:rPr>
        <w:t xml:space="preserve">Read </w:t>
      </w:r>
      <w:proofErr w:type="spellStart"/>
      <w:r>
        <w:rPr>
          <w:rFonts w:ascii="Times New Roman" w:hAnsi="Times New Roman" w:cs="Times New Roman"/>
          <w:i/>
          <w:color w:val="000000"/>
        </w:rPr>
        <w:t>Stiegler</w:t>
      </w:r>
      <w:proofErr w:type="spellEnd"/>
      <w:r>
        <w:rPr>
          <w:rFonts w:ascii="Times New Roman" w:hAnsi="Times New Roman" w:cs="Times New Roman"/>
          <w:i/>
          <w:color w:val="000000"/>
        </w:rPr>
        <w:t xml:space="preserve"> “</w:t>
      </w:r>
      <w:r w:rsidR="00133477">
        <w:rPr>
          <w:rFonts w:ascii="Times New Roman" w:hAnsi="Times New Roman" w:cs="Times New Roman"/>
          <w:i/>
          <w:color w:val="000000"/>
        </w:rPr>
        <w:t xml:space="preserve">The </w:t>
      </w:r>
      <w:r>
        <w:rPr>
          <w:rFonts w:ascii="Times New Roman" w:hAnsi="Times New Roman" w:cs="Times New Roman"/>
          <w:i/>
          <w:color w:val="000000"/>
        </w:rPr>
        <w:t>Discrete</w:t>
      </w:r>
      <w:r w:rsidR="00133477">
        <w:rPr>
          <w:rFonts w:ascii="Times New Roman" w:hAnsi="Times New Roman" w:cs="Times New Roman"/>
          <w:i/>
          <w:color w:val="000000"/>
        </w:rPr>
        <w:t xml:space="preserve"> Image</w:t>
      </w:r>
      <w:r>
        <w:rPr>
          <w:rFonts w:ascii="Times New Roman" w:hAnsi="Times New Roman" w:cs="Times New Roman"/>
          <w:i/>
          <w:color w:val="000000"/>
        </w:rPr>
        <w:t>”</w:t>
      </w:r>
    </w:p>
    <w:p w14:paraId="16111056" w14:textId="5A690BB1" w:rsidR="00757137" w:rsidRPr="000C34EB" w:rsidRDefault="00757137" w:rsidP="00757137">
      <w:pPr>
        <w:contextualSpacing/>
        <w:rPr>
          <w:rFonts w:ascii="Times New Roman" w:hAnsi="Times New Roman" w:cs="Times New Roman"/>
          <w:b/>
          <w:color w:val="000000"/>
        </w:rPr>
      </w:pPr>
      <w:r w:rsidRPr="000C34EB">
        <w:rPr>
          <w:rFonts w:ascii="Times New Roman" w:hAnsi="Times New Roman" w:cs="Times New Roman"/>
          <w:b/>
          <w:color w:val="000000"/>
        </w:rPr>
        <w:t xml:space="preserve">Due: </w:t>
      </w:r>
      <w:r>
        <w:rPr>
          <w:rFonts w:ascii="Times New Roman" w:hAnsi="Times New Roman" w:cs="Times New Roman"/>
          <w:b/>
          <w:color w:val="000000"/>
        </w:rPr>
        <w:t>Complete Working Draft of</w:t>
      </w:r>
      <w:r w:rsidR="00806B52">
        <w:rPr>
          <w:rFonts w:ascii="Times New Roman" w:hAnsi="Times New Roman" w:cs="Times New Roman"/>
          <w:b/>
          <w:color w:val="000000"/>
        </w:rPr>
        <w:t xml:space="preserve"> Project 2</w:t>
      </w:r>
    </w:p>
    <w:p w14:paraId="65C1DD33" w14:textId="77777777" w:rsidR="000C34EB" w:rsidRDefault="000C34EB" w:rsidP="00803947">
      <w:pPr>
        <w:contextualSpacing/>
        <w:rPr>
          <w:rFonts w:ascii="Times New Roman" w:hAnsi="Times New Roman" w:cs="Times New Roman"/>
          <w:color w:val="000000"/>
        </w:rPr>
      </w:pPr>
    </w:p>
    <w:p w14:paraId="2F171292" w14:textId="72138569" w:rsidR="00C94A88" w:rsidRDefault="00BC2C13" w:rsidP="00803947">
      <w:pPr>
        <w:contextualSpacing/>
        <w:rPr>
          <w:rFonts w:ascii="Times New Roman" w:hAnsi="Times New Roman" w:cs="Times New Roman"/>
          <w:color w:val="000000"/>
        </w:rPr>
      </w:pPr>
      <w:r>
        <w:rPr>
          <w:rFonts w:ascii="Times New Roman" w:hAnsi="Times New Roman" w:cs="Times New Roman"/>
          <w:color w:val="000000"/>
        </w:rPr>
        <w:t>April 24</w:t>
      </w:r>
    </w:p>
    <w:p w14:paraId="2FDCA2B9" w14:textId="23ED877A" w:rsidR="00806B52" w:rsidRDefault="00EE7871" w:rsidP="00806B52">
      <w:pPr>
        <w:contextualSpacing/>
        <w:rPr>
          <w:rFonts w:ascii="Times New Roman" w:hAnsi="Times New Roman" w:cs="Times New Roman"/>
          <w:color w:val="000000"/>
        </w:rPr>
      </w:pPr>
      <w:r>
        <w:rPr>
          <w:rFonts w:ascii="Times New Roman" w:hAnsi="Times New Roman" w:cs="Times New Roman"/>
          <w:color w:val="000000"/>
        </w:rPr>
        <w:t>Student Reading Groups 9 &amp; 10</w:t>
      </w:r>
    </w:p>
    <w:p w14:paraId="367469CE" w14:textId="2B0BC925" w:rsidR="00806B52" w:rsidRPr="00806B52" w:rsidRDefault="00806B52" w:rsidP="00803947">
      <w:pPr>
        <w:contextualSpacing/>
        <w:rPr>
          <w:rFonts w:ascii="Times New Roman" w:hAnsi="Times New Roman" w:cs="Times New Roman"/>
          <w:i/>
          <w:color w:val="000000"/>
        </w:rPr>
      </w:pPr>
      <w:r w:rsidRPr="00806B52">
        <w:rPr>
          <w:rFonts w:ascii="Times New Roman" w:hAnsi="Times New Roman" w:cs="Times New Roman"/>
          <w:i/>
          <w:color w:val="000000"/>
        </w:rPr>
        <w:t>Read TBA</w:t>
      </w:r>
    </w:p>
    <w:p w14:paraId="1C241010" w14:textId="373140B4" w:rsidR="00757137" w:rsidRPr="00757137" w:rsidRDefault="00806B52" w:rsidP="00803947">
      <w:pPr>
        <w:contextualSpacing/>
        <w:rPr>
          <w:rFonts w:ascii="Times New Roman" w:hAnsi="Times New Roman" w:cs="Times New Roman"/>
          <w:b/>
          <w:color w:val="000000"/>
        </w:rPr>
      </w:pPr>
      <w:r>
        <w:rPr>
          <w:rFonts w:ascii="Times New Roman" w:hAnsi="Times New Roman" w:cs="Times New Roman"/>
          <w:b/>
          <w:color w:val="000000"/>
        </w:rPr>
        <w:lastRenderedPageBreak/>
        <w:t>Due: Respond to Peer Critiques</w:t>
      </w:r>
    </w:p>
    <w:p w14:paraId="52A10C7D" w14:textId="77777777" w:rsidR="00C94A88" w:rsidRDefault="00C94A88" w:rsidP="00803947">
      <w:pPr>
        <w:contextualSpacing/>
        <w:rPr>
          <w:rFonts w:ascii="Times New Roman" w:hAnsi="Times New Roman" w:cs="Times New Roman"/>
          <w:color w:val="000000"/>
        </w:rPr>
      </w:pPr>
    </w:p>
    <w:p w14:paraId="0768F380" w14:textId="54789734" w:rsidR="00C94A88" w:rsidRPr="00FE0A5D" w:rsidRDefault="00FE0A5D" w:rsidP="00803947">
      <w:pPr>
        <w:contextualSpacing/>
        <w:rPr>
          <w:rFonts w:ascii="Times New Roman" w:hAnsi="Times New Roman" w:cs="Times New Roman"/>
          <w:color w:val="000000"/>
          <w:u w:val="single"/>
        </w:rPr>
      </w:pPr>
      <w:r w:rsidRPr="00FE0A5D">
        <w:rPr>
          <w:rFonts w:ascii="Times New Roman" w:hAnsi="Times New Roman" w:cs="Times New Roman"/>
          <w:color w:val="000000"/>
          <w:u w:val="single"/>
        </w:rPr>
        <w:t>Week 15</w:t>
      </w:r>
    </w:p>
    <w:p w14:paraId="6052320A" w14:textId="6C8131E4" w:rsidR="00C94A88" w:rsidRDefault="00BC2C13" w:rsidP="00803947">
      <w:pPr>
        <w:contextualSpacing/>
        <w:rPr>
          <w:rFonts w:ascii="Times New Roman" w:hAnsi="Times New Roman" w:cs="Times New Roman"/>
          <w:color w:val="000000"/>
        </w:rPr>
      </w:pPr>
      <w:r>
        <w:rPr>
          <w:rFonts w:ascii="Times New Roman" w:hAnsi="Times New Roman" w:cs="Times New Roman"/>
          <w:color w:val="000000"/>
        </w:rPr>
        <w:t>April 29</w:t>
      </w:r>
    </w:p>
    <w:p w14:paraId="334E93A1" w14:textId="5556074C" w:rsidR="004B30BB" w:rsidRPr="00865513" w:rsidRDefault="00806B52" w:rsidP="000C34EB">
      <w:pPr>
        <w:contextualSpacing/>
        <w:rPr>
          <w:rFonts w:ascii="Times New Roman" w:hAnsi="Times New Roman" w:cs="Times New Roman"/>
          <w:color w:val="000000"/>
        </w:rPr>
      </w:pPr>
      <w:r>
        <w:rPr>
          <w:rFonts w:ascii="Times New Roman" w:hAnsi="Times New Roman" w:cs="Times New Roman"/>
          <w:color w:val="000000"/>
        </w:rPr>
        <w:t>Reflect on Semester</w:t>
      </w:r>
    </w:p>
    <w:p w14:paraId="7F81E98C" w14:textId="33BA0E44" w:rsidR="00757137" w:rsidRDefault="00806B52" w:rsidP="00757137">
      <w:pPr>
        <w:contextualSpacing/>
        <w:rPr>
          <w:rFonts w:ascii="Times New Roman" w:hAnsi="Times New Roman" w:cs="Times New Roman"/>
          <w:color w:val="000000"/>
        </w:rPr>
      </w:pPr>
      <w:r>
        <w:rPr>
          <w:rFonts w:ascii="Times New Roman" w:hAnsi="Times New Roman" w:cs="Times New Roman"/>
          <w:color w:val="000000"/>
        </w:rPr>
        <w:t>***Project 2</w:t>
      </w:r>
      <w:r w:rsidR="00757137">
        <w:rPr>
          <w:rFonts w:ascii="Times New Roman" w:hAnsi="Times New Roman" w:cs="Times New Roman"/>
          <w:color w:val="000000"/>
        </w:rPr>
        <w:t xml:space="preserve"> Due Online***</w:t>
      </w:r>
    </w:p>
    <w:p w14:paraId="35E9AF6C" w14:textId="77777777" w:rsidR="00757137" w:rsidRDefault="00757137" w:rsidP="000C34EB">
      <w:pPr>
        <w:contextualSpacing/>
        <w:rPr>
          <w:rFonts w:ascii="Times New Roman" w:hAnsi="Times New Roman" w:cs="Times New Roman"/>
          <w:color w:val="000000"/>
        </w:rPr>
      </w:pPr>
    </w:p>
    <w:p w14:paraId="69130393" w14:textId="183895D1" w:rsidR="00757137" w:rsidRDefault="00BC2C13" w:rsidP="000C34EB">
      <w:pPr>
        <w:contextualSpacing/>
        <w:rPr>
          <w:rFonts w:ascii="Times New Roman" w:hAnsi="Times New Roman" w:cs="Times New Roman"/>
          <w:color w:val="000000"/>
        </w:rPr>
      </w:pPr>
      <w:r>
        <w:rPr>
          <w:rFonts w:ascii="Times New Roman" w:hAnsi="Times New Roman" w:cs="Times New Roman"/>
          <w:color w:val="000000"/>
        </w:rPr>
        <w:t>May 1</w:t>
      </w:r>
    </w:p>
    <w:p w14:paraId="197D195D" w14:textId="2C6AFE83" w:rsidR="00757137" w:rsidRDefault="00757137" w:rsidP="000C34EB">
      <w:pPr>
        <w:contextualSpacing/>
        <w:rPr>
          <w:rFonts w:ascii="Times New Roman" w:hAnsi="Times New Roman" w:cs="Times New Roman"/>
          <w:color w:val="000000"/>
        </w:rPr>
      </w:pPr>
      <w:r>
        <w:rPr>
          <w:rFonts w:ascii="Times New Roman" w:hAnsi="Times New Roman" w:cs="Times New Roman"/>
          <w:color w:val="000000"/>
        </w:rPr>
        <w:t>Study Day</w:t>
      </w:r>
    </w:p>
    <w:p w14:paraId="6E0E0F39" w14:textId="77777777" w:rsidR="00757137" w:rsidRDefault="00757137" w:rsidP="000C34EB">
      <w:pPr>
        <w:contextualSpacing/>
        <w:rPr>
          <w:rFonts w:ascii="Times New Roman" w:hAnsi="Times New Roman" w:cs="Times New Roman"/>
          <w:color w:val="000000"/>
        </w:rPr>
      </w:pPr>
    </w:p>
    <w:p w14:paraId="120F97D4" w14:textId="7B405CEE" w:rsidR="00757137" w:rsidRPr="00757137" w:rsidRDefault="00757137" w:rsidP="000C34EB">
      <w:pPr>
        <w:contextualSpacing/>
        <w:rPr>
          <w:rFonts w:ascii="Times New Roman" w:hAnsi="Times New Roman" w:cs="Times New Roman"/>
          <w:color w:val="000000"/>
          <w:u w:val="single"/>
        </w:rPr>
      </w:pPr>
      <w:r w:rsidRPr="00757137">
        <w:rPr>
          <w:rFonts w:ascii="Times New Roman" w:hAnsi="Times New Roman" w:cs="Times New Roman"/>
          <w:color w:val="000000"/>
          <w:u w:val="single"/>
        </w:rPr>
        <w:t>Final</w:t>
      </w:r>
    </w:p>
    <w:p w14:paraId="2CF477A4" w14:textId="664DEEC6" w:rsidR="00757137" w:rsidRDefault="008A47E9" w:rsidP="000C34EB">
      <w:pPr>
        <w:contextualSpacing/>
        <w:rPr>
          <w:rFonts w:ascii="Times New Roman" w:hAnsi="Times New Roman" w:cs="Times New Roman"/>
          <w:color w:val="000000"/>
        </w:rPr>
      </w:pPr>
      <w:r>
        <w:rPr>
          <w:rFonts w:ascii="Times New Roman" w:hAnsi="Times New Roman" w:cs="Times New Roman"/>
          <w:color w:val="000000"/>
        </w:rPr>
        <w:t>May 8</w:t>
      </w:r>
      <w:r w:rsidR="00806B52">
        <w:rPr>
          <w:rFonts w:ascii="Times New Roman" w:hAnsi="Times New Roman" w:cs="Times New Roman"/>
          <w:color w:val="000000"/>
        </w:rPr>
        <w:t xml:space="preserve"> 11</w:t>
      </w:r>
      <w:r w:rsidR="00757137">
        <w:rPr>
          <w:rFonts w:ascii="Times New Roman" w:hAnsi="Times New Roman" w:cs="Times New Roman"/>
          <w:color w:val="000000"/>
        </w:rPr>
        <w:t>:</w:t>
      </w:r>
      <w:r w:rsidR="00806B52">
        <w:rPr>
          <w:rFonts w:ascii="Times New Roman" w:hAnsi="Times New Roman" w:cs="Times New Roman"/>
          <w:color w:val="000000"/>
        </w:rPr>
        <w:t>3</w:t>
      </w:r>
      <w:r w:rsidR="00757137">
        <w:rPr>
          <w:rFonts w:ascii="Times New Roman" w:hAnsi="Times New Roman" w:cs="Times New Roman"/>
          <w:color w:val="000000"/>
        </w:rPr>
        <w:t>0</w:t>
      </w:r>
      <w:r w:rsidR="00806B52">
        <w:rPr>
          <w:rFonts w:ascii="Times New Roman" w:hAnsi="Times New Roman" w:cs="Times New Roman"/>
          <w:color w:val="000000"/>
        </w:rPr>
        <w:t xml:space="preserve">a </w:t>
      </w:r>
      <w:r w:rsidR="00757137">
        <w:rPr>
          <w:rFonts w:ascii="Times New Roman" w:hAnsi="Times New Roman" w:cs="Times New Roman"/>
          <w:color w:val="000000"/>
        </w:rPr>
        <w:t>-</w:t>
      </w:r>
      <w:r w:rsidR="00806B52">
        <w:rPr>
          <w:rFonts w:ascii="Times New Roman" w:hAnsi="Times New Roman" w:cs="Times New Roman"/>
          <w:color w:val="000000"/>
        </w:rPr>
        <w:t xml:space="preserve"> 2:00p</w:t>
      </w:r>
    </w:p>
    <w:p w14:paraId="6738A8FA" w14:textId="4A3EDC78" w:rsidR="000C34EB" w:rsidRDefault="000C34EB" w:rsidP="000C34EB">
      <w:pPr>
        <w:contextualSpacing/>
        <w:rPr>
          <w:rFonts w:ascii="Times New Roman" w:hAnsi="Times New Roman" w:cs="Times New Roman"/>
          <w:color w:val="000000"/>
        </w:rPr>
      </w:pPr>
      <w:r>
        <w:rPr>
          <w:rFonts w:ascii="Times New Roman" w:hAnsi="Times New Roman" w:cs="Times New Roman"/>
          <w:color w:val="000000"/>
        </w:rPr>
        <w:t>***</w:t>
      </w:r>
      <w:r w:rsidR="00806B52">
        <w:rPr>
          <w:rFonts w:ascii="Times New Roman" w:hAnsi="Times New Roman" w:cs="Times New Roman"/>
          <w:color w:val="000000"/>
        </w:rPr>
        <w:t>Project 2</w:t>
      </w:r>
      <w:r>
        <w:rPr>
          <w:rFonts w:ascii="Times New Roman" w:hAnsi="Times New Roman" w:cs="Times New Roman"/>
          <w:color w:val="000000"/>
        </w:rPr>
        <w:t xml:space="preserve"> Presented During Exam***</w:t>
      </w:r>
    </w:p>
    <w:p w14:paraId="20A43F08" w14:textId="67BED708" w:rsidR="00757137" w:rsidRPr="00757137" w:rsidRDefault="00806B52" w:rsidP="000C34EB">
      <w:pPr>
        <w:contextualSpacing/>
        <w:rPr>
          <w:rFonts w:ascii="Times New Roman" w:hAnsi="Times New Roman" w:cs="Times New Roman"/>
          <w:i/>
          <w:color w:val="000000"/>
        </w:rPr>
      </w:pPr>
      <w:r>
        <w:rPr>
          <w:rFonts w:ascii="Times New Roman" w:hAnsi="Times New Roman" w:cs="Times New Roman"/>
          <w:i/>
          <w:color w:val="000000"/>
        </w:rPr>
        <w:t>Interact with</w:t>
      </w:r>
      <w:r w:rsidR="00757137" w:rsidRPr="00757137">
        <w:rPr>
          <w:rFonts w:ascii="Times New Roman" w:hAnsi="Times New Roman" w:cs="Times New Roman"/>
          <w:i/>
          <w:color w:val="000000"/>
        </w:rPr>
        <w:t xml:space="preserve"> other students’ </w:t>
      </w:r>
      <w:r>
        <w:rPr>
          <w:rFonts w:ascii="Times New Roman" w:hAnsi="Times New Roman" w:cs="Times New Roman"/>
          <w:i/>
          <w:color w:val="000000"/>
        </w:rPr>
        <w:t>projects</w:t>
      </w:r>
    </w:p>
    <w:p w14:paraId="002A2474" w14:textId="6BC51C20" w:rsidR="00C94A88" w:rsidRPr="00803947" w:rsidRDefault="00C94A88" w:rsidP="00803947">
      <w:pPr>
        <w:contextualSpacing/>
        <w:rPr>
          <w:rFonts w:ascii="Times New Roman" w:hAnsi="Times New Roman" w:cs="Times New Roman"/>
          <w:bCs/>
          <w:smallCaps/>
        </w:rPr>
      </w:pPr>
    </w:p>
    <w:sectPr w:rsidR="00C94A88" w:rsidRPr="00803947" w:rsidSect="00A5381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2F89" w14:textId="77777777" w:rsidR="00034713" w:rsidRDefault="00034713" w:rsidP="00087A74">
      <w:r>
        <w:separator/>
      </w:r>
    </w:p>
  </w:endnote>
  <w:endnote w:type="continuationSeparator" w:id="0">
    <w:p w14:paraId="68318E53" w14:textId="77777777" w:rsidR="00034713" w:rsidRDefault="00034713" w:rsidP="0008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DA89" w14:textId="42BC6B67" w:rsidR="003E5CA9" w:rsidRDefault="003E5CA9">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CD69A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D8A0" w14:textId="77777777" w:rsidR="00034713" w:rsidRDefault="00034713" w:rsidP="00087A74">
      <w:r>
        <w:separator/>
      </w:r>
    </w:p>
  </w:footnote>
  <w:footnote w:type="continuationSeparator" w:id="0">
    <w:p w14:paraId="3E8D971A" w14:textId="77777777" w:rsidR="00034713" w:rsidRDefault="00034713" w:rsidP="0008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1CE"/>
    <w:multiLevelType w:val="hybridMultilevel"/>
    <w:tmpl w:val="69A20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5A3"/>
    <w:multiLevelType w:val="hybridMultilevel"/>
    <w:tmpl w:val="ED1A8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573E"/>
    <w:multiLevelType w:val="hybridMultilevel"/>
    <w:tmpl w:val="6DFA8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9208D"/>
    <w:multiLevelType w:val="hybridMultilevel"/>
    <w:tmpl w:val="1C3CA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EF7"/>
    <w:multiLevelType w:val="hybridMultilevel"/>
    <w:tmpl w:val="C048F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5199"/>
    <w:multiLevelType w:val="hybridMultilevel"/>
    <w:tmpl w:val="1C3C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40996"/>
    <w:multiLevelType w:val="hybridMultilevel"/>
    <w:tmpl w:val="CCA2E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9535D"/>
    <w:multiLevelType w:val="hybridMultilevel"/>
    <w:tmpl w:val="9A14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876BB"/>
    <w:multiLevelType w:val="hybridMultilevel"/>
    <w:tmpl w:val="1BA84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758BD"/>
    <w:multiLevelType w:val="hybridMultilevel"/>
    <w:tmpl w:val="72AA6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F5AC6"/>
    <w:multiLevelType w:val="hybridMultilevel"/>
    <w:tmpl w:val="4544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94201"/>
    <w:multiLevelType w:val="hybridMultilevel"/>
    <w:tmpl w:val="EE62D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808D5"/>
    <w:multiLevelType w:val="hybridMultilevel"/>
    <w:tmpl w:val="F22AB7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11D47"/>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5"/>
  </w:num>
  <w:num w:numId="3">
    <w:abstractNumId w:val="0"/>
  </w:num>
  <w:num w:numId="4">
    <w:abstractNumId w:val="2"/>
  </w:num>
  <w:num w:numId="5">
    <w:abstractNumId w:val="9"/>
  </w:num>
  <w:num w:numId="6">
    <w:abstractNumId w:val="4"/>
  </w:num>
  <w:num w:numId="7">
    <w:abstractNumId w:val="8"/>
  </w:num>
  <w:num w:numId="8">
    <w:abstractNumId w:val="3"/>
  </w:num>
  <w:num w:numId="9">
    <w:abstractNumId w:val="11"/>
  </w:num>
  <w:num w:numId="10">
    <w:abstractNumId w:val="6"/>
  </w:num>
  <w:num w:numId="11">
    <w:abstractNumId w:val="12"/>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05C"/>
    <w:rsid w:val="00004B93"/>
    <w:rsid w:val="00021F8D"/>
    <w:rsid w:val="00034713"/>
    <w:rsid w:val="000360B4"/>
    <w:rsid w:val="00047D5C"/>
    <w:rsid w:val="000845ED"/>
    <w:rsid w:val="00087A74"/>
    <w:rsid w:val="000C0F64"/>
    <w:rsid w:val="000C1154"/>
    <w:rsid w:val="000C34EB"/>
    <w:rsid w:val="000C405C"/>
    <w:rsid w:val="000C6A4C"/>
    <w:rsid w:val="000F2146"/>
    <w:rsid w:val="00133477"/>
    <w:rsid w:val="001369D8"/>
    <w:rsid w:val="00157E56"/>
    <w:rsid w:val="00196614"/>
    <w:rsid w:val="001A4DA8"/>
    <w:rsid w:val="001B07FF"/>
    <w:rsid w:val="001D04FB"/>
    <w:rsid w:val="001D7121"/>
    <w:rsid w:val="001E7DA3"/>
    <w:rsid w:val="002431F9"/>
    <w:rsid w:val="00261E29"/>
    <w:rsid w:val="00270C36"/>
    <w:rsid w:val="002E6E78"/>
    <w:rsid w:val="00301F94"/>
    <w:rsid w:val="00312C50"/>
    <w:rsid w:val="00331792"/>
    <w:rsid w:val="0033467D"/>
    <w:rsid w:val="0033714B"/>
    <w:rsid w:val="00360016"/>
    <w:rsid w:val="0036602C"/>
    <w:rsid w:val="003A5C55"/>
    <w:rsid w:val="003E5CA9"/>
    <w:rsid w:val="003F70A7"/>
    <w:rsid w:val="00423A4E"/>
    <w:rsid w:val="00425CDF"/>
    <w:rsid w:val="00430101"/>
    <w:rsid w:val="00434E81"/>
    <w:rsid w:val="004356FC"/>
    <w:rsid w:val="00441A49"/>
    <w:rsid w:val="0049023F"/>
    <w:rsid w:val="00496387"/>
    <w:rsid w:val="00497BA0"/>
    <w:rsid w:val="004B30BB"/>
    <w:rsid w:val="004C2193"/>
    <w:rsid w:val="004D7B99"/>
    <w:rsid w:val="004E1ACD"/>
    <w:rsid w:val="004F019E"/>
    <w:rsid w:val="0050401D"/>
    <w:rsid w:val="00514645"/>
    <w:rsid w:val="0052004B"/>
    <w:rsid w:val="005340B3"/>
    <w:rsid w:val="005379E3"/>
    <w:rsid w:val="00540FC4"/>
    <w:rsid w:val="005722E6"/>
    <w:rsid w:val="005C6B74"/>
    <w:rsid w:val="005C6C01"/>
    <w:rsid w:val="005E4089"/>
    <w:rsid w:val="005F06B5"/>
    <w:rsid w:val="005F0754"/>
    <w:rsid w:val="005F1715"/>
    <w:rsid w:val="00606505"/>
    <w:rsid w:val="00645F2C"/>
    <w:rsid w:val="00656107"/>
    <w:rsid w:val="00685FB6"/>
    <w:rsid w:val="0069326D"/>
    <w:rsid w:val="00695DC0"/>
    <w:rsid w:val="006A2D1C"/>
    <w:rsid w:val="00713086"/>
    <w:rsid w:val="00741189"/>
    <w:rsid w:val="007465D8"/>
    <w:rsid w:val="0075151C"/>
    <w:rsid w:val="00751752"/>
    <w:rsid w:val="00757137"/>
    <w:rsid w:val="00766370"/>
    <w:rsid w:val="00767C82"/>
    <w:rsid w:val="00772246"/>
    <w:rsid w:val="0079566D"/>
    <w:rsid w:val="007C7F67"/>
    <w:rsid w:val="007E76EF"/>
    <w:rsid w:val="007F0072"/>
    <w:rsid w:val="00803947"/>
    <w:rsid w:val="00806B52"/>
    <w:rsid w:val="00810A90"/>
    <w:rsid w:val="008222F5"/>
    <w:rsid w:val="00842043"/>
    <w:rsid w:val="00861FB2"/>
    <w:rsid w:val="00862F47"/>
    <w:rsid w:val="00865513"/>
    <w:rsid w:val="00883C8E"/>
    <w:rsid w:val="00887313"/>
    <w:rsid w:val="008A15E4"/>
    <w:rsid w:val="008A3BE2"/>
    <w:rsid w:val="008A47E9"/>
    <w:rsid w:val="008C0120"/>
    <w:rsid w:val="009025B1"/>
    <w:rsid w:val="0092089A"/>
    <w:rsid w:val="00943340"/>
    <w:rsid w:val="00950531"/>
    <w:rsid w:val="00953190"/>
    <w:rsid w:val="00972FEA"/>
    <w:rsid w:val="0097376A"/>
    <w:rsid w:val="00977FAB"/>
    <w:rsid w:val="00992D36"/>
    <w:rsid w:val="009C7287"/>
    <w:rsid w:val="00A33091"/>
    <w:rsid w:val="00A35D0C"/>
    <w:rsid w:val="00A53816"/>
    <w:rsid w:val="00A53E36"/>
    <w:rsid w:val="00A65918"/>
    <w:rsid w:val="00AB1019"/>
    <w:rsid w:val="00AD5D64"/>
    <w:rsid w:val="00AE64F7"/>
    <w:rsid w:val="00B032D7"/>
    <w:rsid w:val="00B74DDD"/>
    <w:rsid w:val="00B850B1"/>
    <w:rsid w:val="00BC2C13"/>
    <w:rsid w:val="00BF2EAB"/>
    <w:rsid w:val="00BF2F6C"/>
    <w:rsid w:val="00C26263"/>
    <w:rsid w:val="00C45D87"/>
    <w:rsid w:val="00C671C4"/>
    <w:rsid w:val="00C814E2"/>
    <w:rsid w:val="00C858B5"/>
    <w:rsid w:val="00C94A88"/>
    <w:rsid w:val="00C9659E"/>
    <w:rsid w:val="00CA1D27"/>
    <w:rsid w:val="00CD30ED"/>
    <w:rsid w:val="00CD69AA"/>
    <w:rsid w:val="00D1527B"/>
    <w:rsid w:val="00D408C5"/>
    <w:rsid w:val="00D66F6D"/>
    <w:rsid w:val="00D90844"/>
    <w:rsid w:val="00DC355A"/>
    <w:rsid w:val="00DE1687"/>
    <w:rsid w:val="00DE3E5C"/>
    <w:rsid w:val="00E43878"/>
    <w:rsid w:val="00E43B6A"/>
    <w:rsid w:val="00E45789"/>
    <w:rsid w:val="00E57D80"/>
    <w:rsid w:val="00E672BF"/>
    <w:rsid w:val="00EA7434"/>
    <w:rsid w:val="00EB410D"/>
    <w:rsid w:val="00EE4A7F"/>
    <w:rsid w:val="00EE7871"/>
    <w:rsid w:val="00EF4062"/>
    <w:rsid w:val="00F6762B"/>
    <w:rsid w:val="00F71139"/>
    <w:rsid w:val="00F7272A"/>
    <w:rsid w:val="00F74564"/>
    <w:rsid w:val="00FD7FAF"/>
    <w:rsid w:val="00FE0A5D"/>
    <w:rsid w:val="00FE36DF"/>
    <w:rsid w:val="00FE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B6887"/>
  <w14:defaultImageDpi w14:val="300"/>
  <w15:docId w15:val="{FDFFE996-D5DA-4DAA-9F67-3DA60DAA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43B6A"/>
    <w:pPr>
      <w:keepNext/>
      <w:widowControl w:val="0"/>
      <w:overflowPunct w:val="0"/>
      <w:autoSpaceDE w:val="0"/>
      <w:autoSpaceDN w:val="0"/>
      <w:adjustRightInd w:val="0"/>
      <w:outlineLvl w:val="1"/>
    </w:pPr>
    <w:rPr>
      <w:rFonts w:ascii="Times New Roman" w:eastAsia="Times New Roman" w:hAnsi="Times New Roman" w:cs="Times New Roman"/>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DF"/>
    <w:pPr>
      <w:ind w:left="720"/>
      <w:contextualSpacing/>
    </w:pPr>
  </w:style>
  <w:style w:type="table" w:styleId="TableGrid">
    <w:name w:val="Table Grid"/>
    <w:basedOn w:val="TableNormal"/>
    <w:uiPriority w:val="59"/>
    <w:rsid w:val="0076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43B6A"/>
    <w:rPr>
      <w:rFonts w:ascii="Times New Roman" w:eastAsia="Times New Roman" w:hAnsi="Times New Roman" w:cs="Times New Roman"/>
      <w:b/>
      <w:bCs/>
      <w:kern w:val="28"/>
    </w:rPr>
  </w:style>
  <w:style w:type="paragraph" w:styleId="NoSpacing">
    <w:name w:val="No Spacing"/>
    <w:uiPriority w:val="1"/>
    <w:qFormat/>
    <w:rsid w:val="00E43B6A"/>
    <w:rPr>
      <w:rFonts w:eastAsiaTheme="minorHAnsi"/>
      <w:sz w:val="22"/>
      <w:szCs w:val="22"/>
    </w:rPr>
  </w:style>
  <w:style w:type="character" w:styleId="Hyperlink">
    <w:name w:val="Hyperlink"/>
    <w:basedOn w:val="DefaultParagraphFont"/>
    <w:uiPriority w:val="99"/>
    <w:unhideWhenUsed/>
    <w:rsid w:val="00E43B6A"/>
    <w:rPr>
      <w:color w:val="0000FF" w:themeColor="hyperlink"/>
      <w:u w:val="single"/>
    </w:rPr>
  </w:style>
  <w:style w:type="paragraph" w:styleId="Header">
    <w:name w:val="header"/>
    <w:basedOn w:val="Normal"/>
    <w:link w:val="HeaderChar"/>
    <w:uiPriority w:val="99"/>
    <w:unhideWhenUsed/>
    <w:rsid w:val="00087A74"/>
    <w:pPr>
      <w:tabs>
        <w:tab w:val="center" w:pos="4320"/>
        <w:tab w:val="right" w:pos="8640"/>
      </w:tabs>
    </w:pPr>
  </w:style>
  <w:style w:type="character" w:customStyle="1" w:styleId="HeaderChar">
    <w:name w:val="Header Char"/>
    <w:basedOn w:val="DefaultParagraphFont"/>
    <w:link w:val="Header"/>
    <w:uiPriority w:val="99"/>
    <w:rsid w:val="00087A74"/>
  </w:style>
  <w:style w:type="paragraph" w:styleId="Footer">
    <w:name w:val="footer"/>
    <w:basedOn w:val="Normal"/>
    <w:link w:val="FooterChar"/>
    <w:uiPriority w:val="99"/>
    <w:unhideWhenUsed/>
    <w:rsid w:val="00087A74"/>
    <w:pPr>
      <w:tabs>
        <w:tab w:val="center" w:pos="4320"/>
        <w:tab w:val="right" w:pos="8640"/>
      </w:tabs>
    </w:pPr>
  </w:style>
  <w:style w:type="character" w:customStyle="1" w:styleId="FooterChar">
    <w:name w:val="Footer Char"/>
    <w:basedOn w:val="DefaultParagraphFont"/>
    <w:link w:val="Footer"/>
    <w:uiPriority w:val="99"/>
    <w:rsid w:val="00087A74"/>
  </w:style>
  <w:style w:type="character" w:styleId="PageNumber">
    <w:name w:val="page number"/>
    <w:basedOn w:val="DefaultParagraphFont"/>
    <w:uiPriority w:val="99"/>
    <w:semiHidden/>
    <w:unhideWhenUsed/>
    <w:rsid w:val="00087A74"/>
  </w:style>
  <w:style w:type="character" w:styleId="FollowedHyperlink">
    <w:name w:val="FollowedHyperlink"/>
    <w:basedOn w:val="DefaultParagraphFont"/>
    <w:uiPriority w:val="99"/>
    <w:semiHidden/>
    <w:unhideWhenUsed/>
    <w:rsid w:val="00842043"/>
    <w:rPr>
      <w:color w:val="800080" w:themeColor="followedHyperlink"/>
      <w:u w:val="single"/>
    </w:rPr>
  </w:style>
  <w:style w:type="paragraph" w:styleId="NormalWeb">
    <w:name w:val="Normal (Web)"/>
    <w:basedOn w:val="Normal"/>
    <w:uiPriority w:val="99"/>
    <w:unhideWhenUsed/>
    <w:rsid w:val="008A47E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00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tcu.edu/owa/redir.aspx?C=1221ef495cce4fcc9c874a9fdb17d47b&amp;URL=http%3a%2f%2fwww.newmedia.tcu.edu%2f" TargetMode="External"/><Relationship Id="rId13" Type="http://schemas.openxmlformats.org/officeDocument/2006/relationships/hyperlink" Target="http://vimeo.com/6937569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son.helms@tcu.edu" TargetMode="External"/><Relationship Id="rId12" Type="http://schemas.openxmlformats.org/officeDocument/2006/relationships/hyperlink" Target="http://www.turnitin.com/" TargetMode="External"/><Relationship Id="rId17" Type="http://schemas.openxmlformats.org/officeDocument/2006/relationships/hyperlink" Target="http://ixda.org/resources/erik-dahl-cultural-design" TargetMode="External"/><Relationship Id="rId2" Type="http://schemas.openxmlformats.org/officeDocument/2006/relationships/styles" Target="styles.xml"/><Relationship Id="rId16" Type="http://schemas.openxmlformats.org/officeDocument/2006/relationships/hyperlink" Target="http://www.ted.com/talks/don_norman_on_design_and_emoti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alog.tcu.edu/current_year/undergraduate/" TargetMode="External"/><Relationship Id="rId5" Type="http://schemas.openxmlformats.org/officeDocument/2006/relationships/footnotes" Target="footnotes.xml"/><Relationship Id="rId15" Type="http://schemas.openxmlformats.org/officeDocument/2006/relationships/hyperlink" Target="http://www.computerhistory.org/revolution/" TargetMode="External"/><Relationship Id="rId10" Type="http://schemas.openxmlformats.org/officeDocument/2006/relationships/hyperlink" Target="http://www.acs.tcu.edu/disability_documentation.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u.edu" TargetMode="External"/><Relationship Id="rId14" Type="http://schemas.openxmlformats.org/officeDocument/2006/relationships/hyperlink" Target="http://www.youtube.com/watch?v=Dt6iTwVIi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11</Pages>
  <Words>3272</Words>
  <Characters>18655</Characters>
  <Application>Microsoft Office Word</Application>
  <DocSecurity>0</DocSecurity>
  <Lines>155</Lines>
  <Paragraphs>43</Paragraphs>
  <ScaleCrop>false</ScaleCrop>
  <Company>TCU</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User</dc:creator>
  <cp:keywords/>
  <dc:description/>
  <cp:lastModifiedBy>Helms, Jason</cp:lastModifiedBy>
  <cp:revision>57</cp:revision>
  <cp:lastPrinted>2014-01-14T16:33:00Z</cp:lastPrinted>
  <dcterms:created xsi:type="dcterms:W3CDTF">2013-01-10T19:53:00Z</dcterms:created>
  <dcterms:modified xsi:type="dcterms:W3CDTF">2021-10-23T20:28:00Z</dcterms:modified>
</cp:coreProperties>
</file>